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A87F0" w14:textId="77777777" w:rsidR="00CE1287" w:rsidRPr="00FA7EF0" w:rsidRDefault="003D31AB" w:rsidP="0024713E">
      <w:pPr>
        <w:pStyle w:val="1"/>
        <w:tabs>
          <w:tab w:val="left" w:pos="825"/>
          <w:tab w:val="center" w:pos="7284"/>
        </w:tabs>
        <w:spacing w:before="0" w:line="240" w:lineRule="auto"/>
        <w:jc w:val="center"/>
        <w:rPr>
          <w:rFonts w:ascii="Times New Roman" w:hAnsi="Times New Roman" w:cs="Times New Roman"/>
          <w:color w:val="auto"/>
          <w:sz w:val="24"/>
          <w:szCs w:val="24"/>
          <w:lang w:val="kk-KZ"/>
        </w:rPr>
      </w:pPr>
      <w:bookmarkStart w:id="0" w:name="_Hlk166767591"/>
      <w:r w:rsidRPr="00FA7EF0">
        <w:rPr>
          <w:rFonts w:ascii="Times New Roman" w:hAnsi="Times New Roman" w:cs="Times New Roman"/>
          <w:color w:val="auto"/>
          <w:sz w:val="24"/>
          <w:szCs w:val="24"/>
          <w:lang w:val="kk-KZ"/>
        </w:rPr>
        <w:t xml:space="preserve">Қазақстан Республикасы Қаржы министрінің </w:t>
      </w:r>
      <w:bookmarkEnd w:id="0"/>
      <w:r w:rsidRPr="00FA7EF0">
        <w:rPr>
          <w:rFonts w:ascii="Times New Roman" w:hAnsi="Times New Roman" w:cs="Times New Roman"/>
          <w:color w:val="auto"/>
          <w:sz w:val="24"/>
          <w:szCs w:val="24"/>
          <w:lang w:val="kk-KZ"/>
        </w:rPr>
        <w:t>«___» _________202</w:t>
      </w:r>
      <w:r w:rsidR="00F11E5C" w:rsidRPr="00FA7EF0">
        <w:rPr>
          <w:rFonts w:ascii="Times New Roman" w:hAnsi="Times New Roman" w:cs="Times New Roman"/>
          <w:color w:val="auto"/>
          <w:sz w:val="24"/>
          <w:szCs w:val="24"/>
          <w:lang w:val="en-US"/>
        </w:rPr>
        <w:t>6</w:t>
      </w:r>
      <w:r w:rsidRPr="00FA7EF0">
        <w:rPr>
          <w:rFonts w:ascii="Times New Roman" w:hAnsi="Times New Roman" w:cs="Times New Roman"/>
          <w:color w:val="auto"/>
          <w:sz w:val="24"/>
          <w:szCs w:val="24"/>
          <w:lang w:val="kk-KZ"/>
        </w:rPr>
        <w:t xml:space="preserve"> </w:t>
      </w:r>
      <w:r w:rsidR="00D27B26" w:rsidRPr="00FA7EF0">
        <w:rPr>
          <w:rFonts w:ascii="Times New Roman" w:hAnsi="Times New Roman" w:cs="Times New Roman"/>
          <w:color w:val="auto"/>
          <w:sz w:val="24"/>
          <w:szCs w:val="24"/>
          <w:lang w:val="kk-KZ"/>
        </w:rPr>
        <w:t xml:space="preserve">жылғы </w:t>
      </w:r>
    </w:p>
    <w:p w14:paraId="48928D4C" w14:textId="75CBAEB7" w:rsidR="00BF78F3" w:rsidRPr="00FA7EF0" w:rsidRDefault="003D31AB" w:rsidP="0024713E">
      <w:pPr>
        <w:pStyle w:val="1"/>
        <w:tabs>
          <w:tab w:val="left" w:pos="825"/>
          <w:tab w:val="center" w:pos="7284"/>
        </w:tabs>
        <w:spacing w:before="0" w:line="240" w:lineRule="auto"/>
        <w:jc w:val="center"/>
        <w:rPr>
          <w:rFonts w:ascii="Times New Roman" w:hAnsi="Times New Roman" w:cs="Times New Roman"/>
          <w:color w:val="auto"/>
          <w:sz w:val="24"/>
          <w:szCs w:val="24"/>
          <w:lang w:val="kk-KZ"/>
        </w:rPr>
      </w:pPr>
      <w:r w:rsidRPr="00FA7EF0">
        <w:rPr>
          <w:rFonts w:ascii="Times New Roman" w:hAnsi="Times New Roman" w:cs="Times New Roman"/>
          <w:color w:val="auto"/>
          <w:sz w:val="24"/>
          <w:szCs w:val="24"/>
          <w:lang w:val="kk-KZ"/>
        </w:rPr>
        <w:t>«</w:t>
      </w:r>
      <w:r w:rsidR="003A70BB" w:rsidRPr="00FA7EF0">
        <w:rPr>
          <w:rFonts w:ascii="Times New Roman" w:hAnsi="Times New Roman" w:cs="Times New Roman"/>
          <w:color w:val="auto"/>
          <w:sz w:val="24"/>
          <w:szCs w:val="24"/>
          <w:lang w:val="kk-KZ"/>
        </w:rPr>
        <w:t>Б</w:t>
      </w:r>
      <w:r w:rsidRPr="00FA7EF0">
        <w:rPr>
          <w:rFonts w:ascii="Times New Roman" w:hAnsi="Times New Roman" w:cs="Times New Roman"/>
          <w:color w:val="auto"/>
          <w:sz w:val="24"/>
          <w:szCs w:val="24"/>
          <w:lang w:val="kk-KZ"/>
        </w:rPr>
        <w:t xml:space="preserve">ағалаушылар палатасының және оның мүшелерінің қызметі туралы ақпарат нысанын бекіту туралы» </w:t>
      </w:r>
      <w:bookmarkStart w:id="1" w:name="_Hlk166767663"/>
      <w:r w:rsidRPr="00FA7EF0">
        <w:rPr>
          <w:rFonts w:ascii="Times New Roman" w:hAnsi="Times New Roman" w:cs="Times New Roman"/>
          <w:color w:val="auto"/>
          <w:sz w:val="24"/>
          <w:szCs w:val="24"/>
          <w:lang w:val="kk-KZ"/>
        </w:rPr>
        <w:t>Қазақстан Республикасы Қаржы министрінің 2018 жылғы 26 сәуірдегі № 488 бұйрығына өзгеріс енгізу туралы</w:t>
      </w:r>
    </w:p>
    <w:p w14:paraId="056BACD8" w14:textId="30AF1ECF" w:rsidR="007503EF" w:rsidRPr="00FA7EF0" w:rsidRDefault="00CE6207" w:rsidP="0024713E">
      <w:pPr>
        <w:jc w:val="center"/>
        <w:rPr>
          <w:rFonts w:ascii="Times New Roman" w:eastAsiaTheme="majorEastAsia" w:hAnsi="Times New Roman"/>
          <w:b/>
          <w:bCs/>
          <w:sz w:val="24"/>
          <w:szCs w:val="24"/>
          <w:lang w:val="kk-KZ"/>
        </w:rPr>
      </w:pPr>
      <w:r w:rsidRPr="00FA7EF0">
        <w:rPr>
          <w:rFonts w:ascii="Times New Roman" w:eastAsiaTheme="majorEastAsia" w:hAnsi="Times New Roman"/>
          <w:b/>
          <w:bCs/>
          <w:sz w:val="24"/>
          <w:szCs w:val="24"/>
          <w:lang w:val="kk-KZ"/>
        </w:rPr>
        <w:t>с</w:t>
      </w:r>
      <w:r w:rsidR="007503EF" w:rsidRPr="00FA7EF0">
        <w:rPr>
          <w:rFonts w:ascii="Times New Roman" w:eastAsiaTheme="majorEastAsia" w:hAnsi="Times New Roman"/>
          <w:b/>
          <w:bCs/>
          <w:sz w:val="24"/>
          <w:szCs w:val="24"/>
          <w:lang w:val="kk-KZ"/>
        </w:rPr>
        <w:t>алыстырмалы кесте</w:t>
      </w:r>
    </w:p>
    <w:tbl>
      <w:tblPr>
        <w:tblW w:w="1553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5"/>
        <w:gridCol w:w="5670"/>
        <w:gridCol w:w="5387"/>
        <w:gridCol w:w="2070"/>
      </w:tblGrid>
      <w:tr w:rsidR="00D53C47" w:rsidRPr="001F1E05" w14:paraId="526F929C" w14:textId="77777777" w:rsidTr="006552C5">
        <w:tc>
          <w:tcPr>
            <w:tcW w:w="425" w:type="dxa"/>
            <w:shd w:val="clear" w:color="auto" w:fill="auto"/>
          </w:tcPr>
          <w:bookmarkEnd w:id="1"/>
          <w:p w14:paraId="3943770C" w14:textId="2C54CFBE" w:rsidR="00D53C47" w:rsidRPr="001F1E05" w:rsidRDefault="00CE6207" w:rsidP="00CE6207">
            <w:pPr>
              <w:spacing w:after="0" w:line="240" w:lineRule="auto"/>
              <w:jc w:val="center"/>
              <w:rPr>
                <w:rFonts w:ascii="Times New Roman" w:hAnsi="Times New Roman"/>
                <w:b/>
                <w:lang w:val="kk-KZ"/>
              </w:rPr>
            </w:pPr>
            <w:r w:rsidRPr="001F1E05">
              <w:rPr>
                <w:rFonts w:ascii="Times New Roman" w:hAnsi="Times New Roman"/>
                <w:b/>
                <w:lang w:val="kk-KZ"/>
              </w:rPr>
              <w:t xml:space="preserve">Р/с </w:t>
            </w:r>
            <w:r w:rsidR="00D53C47" w:rsidRPr="001F1E05">
              <w:rPr>
                <w:rFonts w:ascii="Times New Roman" w:hAnsi="Times New Roman"/>
                <w:b/>
                <w:lang w:val="kk-KZ"/>
              </w:rPr>
              <w:t xml:space="preserve">№ </w:t>
            </w:r>
          </w:p>
        </w:tc>
        <w:tc>
          <w:tcPr>
            <w:tcW w:w="1985" w:type="dxa"/>
            <w:shd w:val="clear" w:color="auto" w:fill="auto"/>
          </w:tcPr>
          <w:p w14:paraId="6C3AEA6A" w14:textId="2A318221" w:rsidR="00D53C47" w:rsidRPr="001F1E05" w:rsidRDefault="007503EF" w:rsidP="0024713E">
            <w:pPr>
              <w:spacing w:after="0" w:line="240" w:lineRule="auto"/>
              <w:jc w:val="center"/>
              <w:rPr>
                <w:rFonts w:ascii="Times New Roman" w:hAnsi="Times New Roman"/>
                <w:b/>
                <w:lang w:val="kk-KZ"/>
              </w:rPr>
            </w:pPr>
            <w:r w:rsidRPr="001F1E05">
              <w:rPr>
                <w:rFonts w:ascii="Times New Roman" w:eastAsia="Times New Roman" w:hAnsi="Times New Roman"/>
                <w:b/>
                <w:bCs/>
                <w:spacing w:val="2"/>
                <w:bdr w:val="none" w:sz="0" w:space="0" w:color="auto" w:frame="1"/>
                <w:lang w:val="kk-KZ" w:eastAsia="ru-RU"/>
              </w:rPr>
              <w:t>Құрылымдық элемент</w:t>
            </w:r>
          </w:p>
        </w:tc>
        <w:tc>
          <w:tcPr>
            <w:tcW w:w="5670" w:type="dxa"/>
            <w:shd w:val="clear" w:color="auto" w:fill="auto"/>
          </w:tcPr>
          <w:p w14:paraId="2B3FC34B" w14:textId="6BA4D176" w:rsidR="00D53C47" w:rsidRPr="001F1E05" w:rsidRDefault="007503EF" w:rsidP="0024713E">
            <w:pPr>
              <w:spacing w:after="0" w:line="240" w:lineRule="auto"/>
              <w:jc w:val="center"/>
              <w:rPr>
                <w:rFonts w:ascii="Times New Roman" w:hAnsi="Times New Roman"/>
                <w:b/>
                <w:lang w:val="kk-KZ"/>
              </w:rPr>
            </w:pPr>
            <w:r w:rsidRPr="001F1E05">
              <w:rPr>
                <w:rFonts w:ascii="Times New Roman" w:hAnsi="Times New Roman"/>
                <w:b/>
                <w:lang w:val="kk-KZ"/>
              </w:rPr>
              <w:t>Қолданыстағы редакция</w:t>
            </w:r>
          </w:p>
        </w:tc>
        <w:tc>
          <w:tcPr>
            <w:tcW w:w="5387" w:type="dxa"/>
            <w:shd w:val="clear" w:color="auto" w:fill="auto"/>
          </w:tcPr>
          <w:p w14:paraId="4833E58B" w14:textId="617D43AD" w:rsidR="00D53C47" w:rsidRPr="001F1E05" w:rsidRDefault="007503EF" w:rsidP="0024713E">
            <w:pPr>
              <w:spacing w:after="0" w:line="240" w:lineRule="auto"/>
              <w:jc w:val="center"/>
              <w:rPr>
                <w:rFonts w:ascii="Times New Roman" w:hAnsi="Times New Roman"/>
                <w:b/>
                <w:lang w:val="kk-KZ"/>
              </w:rPr>
            </w:pPr>
            <w:r w:rsidRPr="001F1E05">
              <w:rPr>
                <w:rFonts w:ascii="Times New Roman" w:hAnsi="Times New Roman"/>
                <w:b/>
                <w:lang w:val="kk-KZ"/>
              </w:rPr>
              <w:t>Ұсынылған редакция</w:t>
            </w:r>
          </w:p>
        </w:tc>
        <w:tc>
          <w:tcPr>
            <w:tcW w:w="2070" w:type="dxa"/>
          </w:tcPr>
          <w:p w14:paraId="09F9E269" w14:textId="5C5B397D" w:rsidR="00D53C47" w:rsidRPr="001F1E05" w:rsidRDefault="007503EF" w:rsidP="0024713E">
            <w:pPr>
              <w:spacing w:after="0" w:line="240" w:lineRule="auto"/>
              <w:jc w:val="center"/>
              <w:rPr>
                <w:rFonts w:ascii="Times New Roman" w:hAnsi="Times New Roman"/>
                <w:b/>
                <w:lang w:val="kk-KZ"/>
              </w:rPr>
            </w:pPr>
            <w:r w:rsidRPr="001F1E05">
              <w:rPr>
                <w:rFonts w:ascii="Times New Roman" w:hAnsi="Times New Roman"/>
                <w:b/>
                <w:lang w:val="kk-KZ"/>
              </w:rPr>
              <w:t>Негіздеме</w:t>
            </w:r>
            <w:r w:rsidR="00D03873" w:rsidRPr="001F1E05">
              <w:rPr>
                <w:rFonts w:ascii="Times New Roman" w:hAnsi="Times New Roman"/>
                <w:b/>
                <w:lang w:val="kk-KZ"/>
              </w:rPr>
              <w:t xml:space="preserve"> </w:t>
            </w:r>
          </w:p>
        </w:tc>
      </w:tr>
      <w:tr w:rsidR="00D53C47" w:rsidRPr="001F1E05" w14:paraId="3DDDBB4F" w14:textId="77777777" w:rsidTr="006552C5">
        <w:trPr>
          <w:trHeight w:val="225"/>
        </w:trPr>
        <w:tc>
          <w:tcPr>
            <w:tcW w:w="425" w:type="dxa"/>
            <w:shd w:val="clear" w:color="auto" w:fill="auto"/>
          </w:tcPr>
          <w:p w14:paraId="1D585AEB" w14:textId="77777777" w:rsidR="00D53C47" w:rsidRPr="001F1E05" w:rsidRDefault="00D53C47" w:rsidP="0024713E">
            <w:pPr>
              <w:spacing w:after="0" w:line="240" w:lineRule="auto"/>
              <w:jc w:val="center"/>
              <w:rPr>
                <w:rFonts w:ascii="Times New Roman" w:hAnsi="Times New Roman"/>
                <w:b/>
                <w:lang w:val="kk-KZ"/>
              </w:rPr>
            </w:pPr>
            <w:r w:rsidRPr="001F1E05">
              <w:rPr>
                <w:rFonts w:ascii="Times New Roman" w:hAnsi="Times New Roman"/>
                <w:b/>
                <w:lang w:val="kk-KZ"/>
              </w:rPr>
              <w:t>1</w:t>
            </w:r>
          </w:p>
        </w:tc>
        <w:tc>
          <w:tcPr>
            <w:tcW w:w="1985" w:type="dxa"/>
            <w:shd w:val="clear" w:color="auto" w:fill="auto"/>
          </w:tcPr>
          <w:p w14:paraId="61A4A097" w14:textId="77777777" w:rsidR="00D53C47" w:rsidRPr="001F1E05" w:rsidRDefault="00D53C47" w:rsidP="0024713E">
            <w:pPr>
              <w:spacing w:after="0" w:line="240" w:lineRule="auto"/>
              <w:jc w:val="center"/>
              <w:rPr>
                <w:rFonts w:ascii="Times New Roman" w:eastAsia="Times New Roman" w:hAnsi="Times New Roman"/>
                <w:b/>
                <w:bCs/>
                <w:spacing w:val="2"/>
                <w:bdr w:val="none" w:sz="0" w:space="0" w:color="auto" w:frame="1"/>
                <w:lang w:val="kk-KZ" w:eastAsia="ru-RU"/>
              </w:rPr>
            </w:pPr>
            <w:r w:rsidRPr="001F1E05">
              <w:rPr>
                <w:rFonts w:ascii="Times New Roman" w:eastAsia="Times New Roman" w:hAnsi="Times New Roman"/>
                <w:b/>
                <w:bCs/>
                <w:spacing w:val="2"/>
                <w:bdr w:val="none" w:sz="0" w:space="0" w:color="auto" w:frame="1"/>
                <w:lang w:val="kk-KZ" w:eastAsia="ru-RU"/>
              </w:rPr>
              <w:t>2</w:t>
            </w:r>
          </w:p>
        </w:tc>
        <w:tc>
          <w:tcPr>
            <w:tcW w:w="5670" w:type="dxa"/>
            <w:shd w:val="clear" w:color="auto" w:fill="auto"/>
          </w:tcPr>
          <w:p w14:paraId="03B1BC0B" w14:textId="77777777" w:rsidR="00D53C47" w:rsidRPr="001F1E05" w:rsidRDefault="00D53C47" w:rsidP="0024713E">
            <w:pPr>
              <w:spacing w:after="0" w:line="240" w:lineRule="auto"/>
              <w:jc w:val="center"/>
              <w:rPr>
                <w:rFonts w:ascii="Times New Roman" w:hAnsi="Times New Roman"/>
                <w:b/>
                <w:lang w:val="kk-KZ"/>
              </w:rPr>
            </w:pPr>
            <w:r w:rsidRPr="001F1E05">
              <w:rPr>
                <w:rFonts w:ascii="Times New Roman" w:hAnsi="Times New Roman"/>
                <w:b/>
                <w:lang w:val="kk-KZ"/>
              </w:rPr>
              <w:t>3</w:t>
            </w:r>
          </w:p>
        </w:tc>
        <w:tc>
          <w:tcPr>
            <w:tcW w:w="5387" w:type="dxa"/>
            <w:shd w:val="clear" w:color="auto" w:fill="auto"/>
          </w:tcPr>
          <w:p w14:paraId="548796C9" w14:textId="77777777" w:rsidR="00D53C47" w:rsidRPr="001F1E05" w:rsidRDefault="00D53C47" w:rsidP="0024713E">
            <w:pPr>
              <w:spacing w:after="0" w:line="240" w:lineRule="auto"/>
              <w:jc w:val="center"/>
              <w:rPr>
                <w:rFonts w:ascii="Times New Roman" w:hAnsi="Times New Roman"/>
                <w:b/>
                <w:lang w:val="kk-KZ"/>
              </w:rPr>
            </w:pPr>
            <w:r w:rsidRPr="001F1E05">
              <w:rPr>
                <w:rFonts w:ascii="Times New Roman" w:hAnsi="Times New Roman"/>
                <w:b/>
                <w:lang w:val="kk-KZ"/>
              </w:rPr>
              <w:t>4</w:t>
            </w:r>
          </w:p>
        </w:tc>
        <w:tc>
          <w:tcPr>
            <w:tcW w:w="2070" w:type="dxa"/>
          </w:tcPr>
          <w:p w14:paraId="70B07DF9" w14:textId="77777777" w:rsidR="00D53C47" w:rsidRPr="001F1E05" w:rsidRDefault="000F53C8" w:rsidP="0024713E">
            <w:pPr>
              <w:spacing w:after="0" w:line="240" w:lineRule="auto"/>
              <w:jc w:val="center"/>
              <w:rPr>
                <w:rFonts w:ascii="Times New Roman" w:hAnsi="Times New Roman"/>
                <w:b/>
                <w:lang w:val="kk-KZ"/>
              </w:rPr>
            </w:pPr>
            <w:r w:rsidRPr="001F1E05">
              <w:rPr>
                <w:rFonts w:ascii="Times New Roman" w:hAnsi="Times New Roman"/>
                <w:b/>
                <w:lang w:val="kk-KZ"/>
              </w:rPr>
              <w:t>5</w:t>
            </w:r>
          </w:p>
        </w:tc>
      </w:tr>
      <w:tr w:rsidR="00A6072E" w:rsidRPr="004067E6" w14:paraId="10AF4665" w14:textId="77777777" w:rsidTr="00225658">
        <w:tc>
          <w:tcPr>
            <w:tcW w:w="15537" w:type="dxa"/>
            <w:gridSpan w:val="5"/>
            <w:shd w:val="clear" w:color="auto" w:fill="auto"/>
          </w:tcPr>
          <w:p w14:paraId="7DFAFD11" w14:textId="77777777" w:rsidR="0049481C" w:rsidRPr="0049481C" w:rsidRDefault="0049481C" w:rsidP="0049481C">
            <w:pPr>
              <w:pStyle w:val="1"/>
              <w:spacing w:before="0" w:line="240" w:lineRule="auto"/>
              <w:jc w:val="center"/>
              <w:rPr>
                <w:rFonts w:ascii="Times New Roman" w:eastAsia="Times New Roman" w:hAnsi="Times New Roman" w:cs="Times New Roman"/>
                <w:b w:val="0"/>
                <w:bCs w:val="0"/>
                <w:color w:val="auto"/>
                <w:sz w:val="24"/>
                <w:szCs w:val="24"/>
                <w:lang w:val="kk-KZ"/>
              </w:rPr>
            </w:pPr>
            <w:r w:rsidRPr="0049481C">
              <w:rPr>
                <w:rFonts w:ascii="Times New Roman" w:hAnsi="Times New Roman" w:cs="Times New Roman"/>
                <w:b w:val="0"/>
                <w:bCs w:val="0"/>
                <w:color w:val="auto"/>
                <w:sz w:val="24"/>
                <w:szCs w:val="24"/>
                <w:lang w:val="kk-KZ"/>
              </w:rPr>
              <w:t>Бағалаушылар палатасы және оның мүшелерінің қызметі туралы ақпарат нысанын бекіту туралы</w:t>
            </w:r>
          </w:p>
          <w:p w14:paraId="288BA7C0" w14:textId="77D95B42" w:rsidR="0049481C" w:rsidRPr="0049481C" w:rsidRDefault="0049481C" w:rsidP="0049481C">
            <w:pPr>
              <w:pStyle w:val="a3"/>
              <w:spacing w:before="0" w:beforeAutospacing="0" w:after="0" w:afterAutospacing="0"/>
              <w:jc w:val="center"/>
              <w:rPr>
                <w:lang w:val="kk-KZ"/>
              </w:rPr>
            </w:pPr>
            <w:r w:rsidRPr="0049481C">
              <w:rPr>
                <w:lang w:val="kk-KZ"/>
              </w:rPr>
              <w:t>Қазақстан Республикасы Қаржы министрінің 2018 жылғы 26 сәуірдегі № 488 бұйрығы.</w:t>
            </w:r>
          </w:p>
        </w:tc>
      </w:tr>
      <w:tr w:rsidR="00225832" w:rsidRPr="004067E6" w14:paraId="6990F3BE" w14:textId="77777777" w:rsidTr="006552C5">
        <w:trPr>
          <w:trHeight w:val="551"/>
        </w:trPr>
        <w:tc>
          <w:tcPr>
            <w:tcW w:w="425" w:type="dxa"/>
            <w:shd w:val="clear" w:color="auto" w:fill="auto"/>
          </w:tcPr>
          <w:p w14:paraId="4137CBA7" w14:textId="3647D888" w:rsidR="00225832" w:rsidRPr="001F1E05" w:rsidRDefault="00225832" w:rsidP="0024713E">
            <w:pPr>
              <w:spacing w:after="0" w:line="240" w:lineRule="auto"/>
              <w:jc w:val="center"/>
              <w:rPr>
                <w:rFonts w:ascii="Times New Roman" w:hAnsi="Times New Roman"/>
                <w:bCs/>
                <w:lang w:val="kk-KZ"/>
              </w:rPr>
            </w:pPr>
            <w:r w:rsidRPr="001F1E05">
              <w:rPr>
                <w:rFonts w:ascii="Times New Roman" w:hAnsi="Times New Roman"/>
                <w:bCs/>
                <w:lang w:val="kk-KZ"/>
              </w:rPr>
              <w:t>1.</w:t>
            </w:r>
          </w:p>
        </w:tc>
        <w:tc>
          <w:tcPr>
            <w:tcW w:w="1985" w:type="dxa"/>
            <w:shd w:val="clear" w:color="auto" w:fill="auto"/>
          </w:tcPr>
          <w:p w14:paraId="148C97AE" w14:textId="7E79F436" w:rsidR="00225832" w:rsidRPr="00225658" w:rsidRDefault="00B7686A" w:rsidP="00225658">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B7686A">
              <w:rPr>
                <w:rFonts w:ascii="Times New Roman" w:eastAsia="Times New Roman" w:hAnsi="Times New Roman"/>
                <w:spacing w:val="2"/>
                <w:sz w:val="24"/>
                <w:szCs w:val="24"/>
                <w:bdr w:val="none" w:sz="0" w:space="0" w:color="auto" w:frame="1"/>
                <w:lang w:val="kk-KZ" w:eastAsia="ru-RU"/>
              </w:rPr>
              <w:t>Әкімшілік деректер нысаны интернет-ресурста www.dfo.kz орналастырылған Бағалаушылар палатасының және оның мүшелерінің 20 ___ жылғы ____тоқсандағы есепті кезеңге арналған қызметі туралы ақпарат</w:t>
            </w:r>
          </w:p>
        </w:tc>
        <w:tc>
          <w:tcPr>
            <w:tcW w:w="5670" w:type="dxa"/>
            <w:shd w:val="clear" w:color="auto" w:fill="auto"/>
          </w:tcPr>
          <w:p w14:paraId="4A11620B" w14:textId="5AE4099D" w:rsidR="0049481C" w:rsidRPr="0049481C" w:rsidRDefault="0049481C" w:rsidP="0049481C">
            <w:pPr>
              <w:pStyle w:val="1"/>
              <w:spacing w:before="0" w:line="240" w:lineRule="auto"/>
              <w:jc w:val="right"/>
              <w:rPr>
                <w:rFonts w:ascii="Times New Roman" w:eastAsia="Times New Roman" w:hAnsi="Times New Roman" w:cs="Times New Roman"/>
                <w:b w:val="0"/>
                <w:bCs w:val="0"/>
                <w:color w:val="auto"/>
                <w:sz w:val="24"/>
                <w:szCs w:val="24"/>
                <w:lang w:val="kk-KZ" w:eastAsia="ru-RU"/>
              </w:rPr>
            </w:pPr>
            <w:r w:rsidRPr="0049481C">
              <w:rPr>
                <w:rFonts w:ascii="Times New Roman" w:hAnsi="Times New Roman" w:cs="Times New Roman"/>
                <w:b w:val="0"/>
                <w:bCs w:val="0"/>
                <w:color w:val="auto"/>
                <w:sz w:val="24"/>
                <w:szCs w:val="24"/>
                <w:lang w:val="kk-KZ"/>
              </w:rPr>
              <w:t>Қазақстан Республикасы</w:t>
            </w:r>
            <w:r w:rsidRPr="0049481C">
              <w:rPr>
                <w:rFonts w:ascii="Times New Roman" w:hAnsi="Times New Roman" w:cs="Times New Roman"/>
                <w:b w:val="0"/>
                <w:bCs w:val="0"/>
                <w:color w:val="auto"/>
                <w:sz w:val="24"/>
                <w:szCs w:val="24"/>
                <w:lang w:val="kk-KZ"/>
              </w:rPr>
              <w:br/>
              <w:t>Қаржы министрінің</w:t>
            </w:r>
            <w:r w:rsidRPr="0049481C">
              <w:rPr>
                <w:rFonts w:ascii="Times New Roman" w:hAnsi="Times New Roman" w:cs="Times New Roman"/>
                <w:b w:val="0"/>
                <w:bCs w:val="0"/>
                <w:color w:val="auto"/>
                <w:sz w:val="24"/>
                <w:szCs w:val="24"/>
                <w:lang w:val="kk-KZ"/>
              </w:rPr>
              <w:br/>
              <w:t>2018 жылғы 3 мамырдағы</w:t>
            </w:r>
            <w:r w:rsidRPr="0049481C">
              <w:rPr>
                <w:rFonts w:ascii="Times New Roman" w:hAnsi="Times New Roman" w:cs="Times New Roman"/>
                <w:b w:val="0"/>
                <w:bCs w:val="0"/>
                <w:color w:val="auto"/>
                <w:sz w:val="24"/>
                <w:szCs w:val="24"/>
                <w:lang w:val="kk-KZ"/>
              </w:rPr>
              <w:br/>
              <w:t xml:space="preserve">№ </w:t>
            </w:r>
            <w:r w:rsidR="00FB0C81">
              <w:rPr>
                <w:rFonts w:ascii="Times New Roman" w:hAnsi="Times New Roman" w:cs="Times New Roman"/>
                <w:b w:val="0"/>
                <w:bCs w:val="0"/>
                <w:color w:val="auto"/>
                <w:sz w:val="24"/>
                <w:szCs w:val="24"/>
                <w:lang w:val="kk-KZ"/>
              </w:rPr>
              <w:t>488</w:t>
            </w:r>
            <w:r w:rsidRPr="0049481C">
              <w:rPr>
                <w:rFonts w:ascii="Times New Roman" w:hAnsi="Times New Roman" w:cs="Times New Roman"/>
                <w:b w:val="0"/>
                <w:bCs w:val="0"/>
                <w:color w:val="auto"/>
                <w:sz w:val="24"/>
                <w:szCs w:val="24"/>
                <w:lang w:val="kk-KZ"/>
              </w:rPr>
              <w:t xml:space="preserve"> бұйрығына қосымша</w:t>
            </w:r>
            <w:r w:rsidR="00C21FA3" w:rsidRPr="0049481C">
              <w:rPr>
                <w:rFonts w:ascii="Times New Roman" w:eastAsia="Times New Roman" w:hAnsi="Times New Roman" w:cs="Times New Roman"/>
                <w:b w:val="0"/>
                <w:bCs w:val="0"/>
                <w:color w:val="auto"/>
                <w:sz w:val="24"/>
                <w:szCs w:val="24"/>
                <w:lang w:val="kk-KZ" w:eastAsia="ru-RU"/>
              </w:rPr>
              <w:t xml:space="preserve">  </w:t>
            </w:r>
          </w:p>
          <w:p w14:paraId="0DCEFF58" w14:textId="79C3A87B" w:rsidR="0049481C" w:rsidRPr="0049481C" w:rsidRDefault="0049481C" w:rsidP="0049481C">
            <w:pPr>
              <w:pStyle w:val="1"/>
              <w:spacing w:before="0" w:line="240" w:lineRule="auto"/>
              <w:jc w:val="right"/>
              <w:rPr>
                <w:rFonts w:ascii="Times New Roman" w:eastAsia="Times New Roman" w:hAnsi="Times New Roman" w:cs="Times New Roman"/>
                <w:b w:val="0"/>
                <w:bCs w:val="0"/>
                <w:color w:val="auto"/>
                <w:sz w:val="24"/>
                <w:szCs w:val="24"/>
                <w:lang w:val="kk-KZ" w:eastAsia="ru-RU"/>
              </w:rPr>
            </w:pPr>
            <w:r w:rsidRPr="0049481C">
              <w:rPr>
                <w:rFonts w:ascii="Times New Roman" w:hAnsi="Times New Roman" w:cs="Times New Roman"/>
                <w:b w:val="0"/>
                <w:bCs w:val="0"/>
                <w:color w:val="auto"/>
                <w:sz w:val="24"/>
                <w:szCs w:val="24"/>
                <w:lang w:val="kk-KZ"/>
              </w:rPr>
              <w:t>Әкімшілік деректерді</w:t>
            </w:r>
            <w:r w:rsidRPr="0049481C">
              <w:rPr>
                <w:rFonts w:ascii="Times New Roman" w:hAnsi="Times New Roman" w:cs="Times New Roman"/>
                <w:b w:val="0"/>
                <w:bCs w:val="0"/>
                <w:color w:val="auto"/>
                <w:sz w:val="24"/>
                <w:szCs w:val="24"/>
                <w:lang w:val="kk-KZ"/>
              </w:rPr>
              <w:br/>
              <w:t>жинауға арналған нысан</w:t>
            </w:r>
          </w:p>
          <w:p w14:paraId="34938583" w14:textId="5A4E43FB" w:rsidR="0049481C" w:rsidRPr="0049481C" w:rsidRDefault="0049481C" w:rsidP="00225832">
            <w:pPr>
              <w:pStyle w:val="1"/>
              <w:spacing w:before="0" w:line="240" w:lineRule="auto"/>
              <w:jc w:val="both"/>
              <w:rPr>
                <w:rFonts w:ascii="Times New Roman" w:eastAsia="Times New Roman" w:hAnsi="Times New Roman" w:cs="Times New Roman"/>
                <w:b w:val="0"/>
                <w:color w:val="auto"/>
                <w:sz w:val="24"/>
                <w:szCs w:val="24"/>
                <w:lang w:val="kk-KZ" w:eastAsia="ru-RU"/>
              </w:rPr>
            </w:pPr>
          </w:p>
          <w:p w14:paraId="48408D48" w14:textId="77777777" w:rsidR="0049481C" w:rsidRPr="0049481C" w:rsidRDefault="0049481C" w:rsidP="0049481C">
            <w:pPr>
              <w:pStyle w:val="3"/>
              <w:spacing w:before="0" w:line="240" w:lineRule="auto"/>
              <w:jc w:val="center"/>
              <w:rPr>
                <w:rFonts w:ascii="Times New Roman" w:eastAsia="Times New Roman" w:hAnsi="Times New Roman" w:cs="Times New Roman"/>
                <w:b w:val="0"/>
                <w:bCs w:val="0"/>
                <w:color w:val="auto"/>
                <w:sz w:val="24"/>
                <w:szCs w:val="24"/>
                <w:lang w:val="kk-KZ"/>
              </w:rPr>
            </w:pPr>
            <w:r w:rsidRPr="0049481C">
              <w:rPr>
                <w:rFonts w:ascii="Times New Roman" w:hAnsi="Times New Roman" w:cs="Times New Roman"/>
                <w:b w:val="0"/>
                <w:bCs w:val="0"/>
                <w:color w:val="auto"/>
                <w:sz w:val="24"/>
                <w:szCs w:val="24"/>
                <w:lang w:val="kk-KZ"/>
              </w:rPr>
              <w:t>Әкімшілік деректер нысаны интернет-ресурста www.dfo.kz орналастырылған Бағалаушылар палатасының және оның мүшелерінің 20 ___ жылғы ____тоқсандағы есепті кезеңге арналған қызметі туралы ақпарат</w:t>
            </w:r>
          </w:p>
          <w:p w14:paraId="0792CDA7" w14:textId="6C7AE8A8" w:rsidR="0049481C" w:rsidRDefault="0049481C" w:rsidP="0049481C">
            <w:pPr>
              <w:spacing w:after="0" w:line="240" w:lineRule="auto"/>
              <w:jc w:val="center"/>
              <w:rPr>
                <w:rFonts w:ascii="Times New Roman" w:hAnsi="Times New Roman"/>
                <w:sz w:val="24"/>
                <w:szCs w:val="24"/>
                <w:lang w:val="kk-KZ" w:eastAsia="ru-RU"/>
              </w:rPr>
            </w:pPr>
          </w:p>
          <w:p w14:paraId="5E209A1B" w14:textId="793B2416" w:rsidR="00FD72EE" w:rsidRPr="00FD72EE" w:rsidRDefault="00FD72EE" w:rsidP="00FD72EE">
            <w:pPr>
              <w:spacing w:after="0" w:line="240" w:lineRule="auto"/>
              <w:jc w:val="both"/>
              <w:rPr>
                <w:rFonts w:ascii="Times New Roman" w:eastAsia="Times New Roman" w:hAnsi="Times New Roman"/>
                <w:sz w:val="24"/>
                <w:szCs w:val="24"/>
                <w:lang w:val="kk-KZ" w:eastAsia="kk-KZ"/>
              </w:rPr>
            </w:pPr>
            <w:r w:rsidRPr="004E4685">
              <w:rPr>
                <w:rFonts w:ascii="Times New Roman" w:eastAsia="Times New Roman" w:hAnsi="Times New Roman"/>
                <w:sz w:val="24"/>
                <w:szCs w:val="24"/>
                <w:lang w:val="kk-KZ" w:eastAsia="kk-KZ"/>
              </w:rPr>
              <w:t xml:space="preserve">  </w:t>
            </w:r>
            <w:r w:rsidRPr="00FD72EE">
              <w:rPr>
                <w:rFonts w:ascii="Times New Roman" w:eastAsia="Times New Roman" w:hAnsi="Times New Roman"/>
                <w:sz w:val="24"/>
                <w:szCs w:val="24"/>
                <w:lang w:val="kk-KZ" w:eastAsia="kk-KZ"/>
              </w:rPr>
              <w:t>Индекс: № 1 – ЧЛ (Бағалау)</w:t>
            </w:r>
          </w:p>
          <w:p w14:paraId="23C4D447" w14:textId="12B51471" w:rsidR="00FD72EE" w:rsidRPr="00FD72EE" w:rsidRDefault="00FD72EE" w:rsidP="00FD72EE">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xml:space="preserve">  Кезеңділігі: тоқсан сайын</w:t>
            </w:r>
          </w:p>
          <w:p w14:paraId="511072CC" w14:textId="47DDF836" w:rsidR="00FD72EE" w:rsidRPr="00FD72EE" w:rsidRDefault="00FD72EE" w:rsidP="00FD72EE">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xml:space="preserve">  Ақпаратты ұсынатын тұлғалар тобы: бағалаушылар палатасы</w:t>
            </w:r>
          </w:p>
          <w:p w14:paraId="7F10CF20" w14:textId="2987FC32" w:rsidR="00FD72EE" w:rsidRPr="00FD72EE" w:rsidRDefault="00FD72EE" w:rsidP="00FD72EE">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xml:space="preserve">   Нысан қайда ұсынылады: қаржылық есептілік депозитарийінің </w:t>
            </w:r>
            <w:r w:rsidRPr="00615697">
              <w:rPr>
                <w:rFonts w:ascii="Times New Roman" w:eastAsia="Times New Roman" w:hAnsi="Times New Roman"/>
                <w:b/>
                <w:bCs/>
                <w:sz w:val="24"/>
                <w:szCs w:val="24"/>
                <w:lang w:val="kk-KZ" w:eastAsia="kk-KZ"/>
              </w:rPr>
              <w:t>ақпараттық</w:t>
            </w:r>
            <w:r w:rsidRPr="00FD72EE">
              <w:rPr>
                <w:rFonts w:ascii="Times New Roman" w:eastAsia="Times New Roman" w:hAnsi="Times New Roman"/>
                <w:sz w:val="24"/>
                <w:szCs w:val="24"/>
                <w:lang w:val="kk-KZ" w:eastAsia="kk-KZ"/>
              </w:rPr>
              <w:t xml:space="preserve"> жүйесін пайдалана отырып, Қазақстан Республикасы Қаржы министрлігінің Ішкі мемлекеттік аудит комитеті</w:t>
            </w:r>
          </w:p>
          <w:p w14:paraId="42E708B8" w14:textId="101D31FC" w:rsidR="00FD72EE" w:rsidRPr="00FD72EE" w:rsidRDefault="00FD72EE" w:rsidP="00FD72EE">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lastRenderedPageBreak/>
              <w:t>    Ұсыну мерзімі: есепті тоқсаннан кейінгі айдың 20-күніне дейін</w:t>
            </w:r>
          </w:p>
          <w:p w14:paraId="34464BB1" w14:textId="779B58F5" w:rsidR="00FD72EE" w:rsidRPr="00FD72EE" w:rsidRDefault="00FD72EE" w:rsidP="00FB0C81">
            <w:pPr>
              <w:spacing w:after="0" w:line="240" w:lineRule="auto"/>
              <w:jc w:val="both"/>
              <w:rPr>
                <w:rFonts w:ascii="Times New Roman" w:eastAsia="Times New Roman" w:hAnsi="Times New Roman"/>
                <w:b/>
                <w:bCs/>
                <w:sz w:val="24"/>
                <w:szCs w:val="24"/>
                <w:lang w:val="kk-KZ" w:eastAsia="kk-KZ"/>
              </w:rPr>
            </w:pPr>
            <w:r w:rsidRPr="00FD72EE">
              <w:rPr>
                <w:rFonts w:ascii="Times New Roman" w:eastAsia="Times New Roman" w:hAnsi="Times New Roman"/>
                <w:b/>
                <w:bCs/>
                <w:sz w:val="24"/>
                <w:szCs w:val="24"/>
                <w:lang w:val="kk-KZ" w:eastAsia="kk-KZ"/>
              </w:rPr>
              <w:t xml:space="preserve">    Ипотекалық шартты жасасу кезінде, сондай-ақ кепілге берілген мүлікті өткізу кезінде қамтамасыз ету болып табылатын мүлікті бағалау туралы есептердің көшірмелері осы есеп қаржылық есептілік депозитарийінің ақпараттық жүйесінде </w:t>
            </w:r>
            <w:r w:rsidR="00265DF8">
              <w:rPr>
                <w:rFonts w:ascii="Times New Roman" w:eastAsia="Times New Roman" w:hAnsi="Times New Roman"/>
                <w:b/>
                <w:bCs/>
                <w:sz w:val="24"/>
                <w:szCs w:val="24"/>
                <w:lang w:val="kk-KZ" w:eastAsia="kk-KZ"/>
              </w:rPr>
              <w:t>«</w:t>
            </w:r>
            <w:r w:rsidRPr="00FD72EE">
              <w:rPr>
                <w:rFonts w:ascii="Times New Roman" w:eastAsia="Times New Roman" w:hAnsi="Times New Roman"/>
                <w:b/>
                <w:bCs/>
                <w:sz w:val="24"/>
                <w:szCs w:val="24"/>
                <w:lang w:val="kk-KZ" w:eastAsia="kk-KZ"/>
              </w:rPr>
              <w:t>PDF (</w:t>
            </w:r>
            <w:proofErr w:type="spellStart"/>
            <w:r w:rsidRPr="00FD72EE">
              <w:rPr>
                <w:rFonts w:ascii="Times New Roman" w:eastAsia="Times New Roman" w:hAnsi="Times New Roman"/>
                <w:b/>
                <w:bCs/>
                <w:sz w:val="24"/>
                <w:szCs w:val="24"/>
                <w:lang w:val="kk-KZ" w:eastAsia="kk-KZ"/>
              </w:rPr>
              <w:t>Portabe</w:t>
            </w:r>
            <w:proofErr w:type="spellEnd"/>
            <w:r w:rsidRPr="00FD72EE">
              <w:rPr>
                <w:rFonts w:ascii="Times New Roman" w:eastAsia="Times New Roman" w:hAnsi="Times New Roman"/>
                <w:b/>
                <w:bCs/>
                <w:sz w:val="24"/>
                <w:szCs w:val="24"/>
                <w:lang w:val="kk-KZ" w:eastAsia="kk-KZ"/>
              </w:rPr>
              <w:t xml:space="preserve"> </w:t>
            </w:r>
            <w:proofErr w:type="spellStart"/>
            <w:r w:rsidRPr="00FD72EE">
              <w:rPr>
                <w:rFonts w:ascii="Times New Roman" w:eastAsia="Times New Roman" w:hAnsi="Times New Roman"/>
                <w:b/>
                <w:bCs/>
                <w:sz w:val="24"/>
                <w:szCs w:val="24"/>
                <w:lang w:val="kk-KZ" w:eastAsia="kk-KZ"/>
              </w:rPr>
              <w:t>Dokument</w:t>
            </w:r>
            <w:proofErr w:type="spellEnd"/>
            <w:r w:rsidRPr="00FD72EE">
              <w:rPr>
                <w:rFonts w:ascii="Times New Roman" w:eastAsia="Times New Roman" w:hAnsi="Times New Roman"/>
                <w:b/>
                <w:bCs/>
                <w:sz w:val="24"/>
                <w:szCs w:val="24"/>
                <w:lang w:val="kk-KZ" w:eastAsia="kk-KZ"/>
              </w:rPr>
              <w:t xml:space="preserve"> </w:t>
            </w:r>
            <w:proofErr w:type="spellStart"/>
            <w:r w:rsidRPr="00FD72EE">
              <w:rPr>
                <w:rFonts w:ascii="Times New Roman" w:eastAsia="Times New Roman" w:hAnsi="Times New Roman"/>
                <w:b/>
                <w:bCs/>
                <w:sz w:val="24"/>
                <w:szCs w:val="24"/>
                <w:lang w:val="kk-KZ" w:eastAsia="kk-KZ"/>
              </w:rPr>
              <w:t>Format</w:t>
            </w:r>
            <w:proofErr w:type="spellEnd"/>
            <w:r w:rsidRPr="00FD72EE">
              <w:rPr>
                <w:rFonts w:ascii="Times New Roman" w:eastAsia="Times New Roman" w:hAnsi="Times New Roman"/>
                <w:b/>
                <w:bCs/>
                <w:sz w:val="24"/>
                <w:szCs w:val="24"/>
                <w:lang w:val="kk-KZ" w:eastAsia="kk-KZ"/>
              </w:rPr>
              <w:t>)</w:t>
            </w:r>
            <w:r w:rsidR="00265DF8">
              <w:rPr>
                <w:rFonts w:ascii="Times New Roman" w:eastAsia="Times New Roman" w:hAnsi="Times New Roman"/>
                <w:b/>
                <w:bCs/>
                <w:sz w:val="24"/>
                <w:szCs w:val="24"/>
                <w:lang w:val="kk-KZ" w:eastAsia="kk-KZ"/>
              </w:rPr>
              <w:t>»</w:t>
            </w:r>
            <w:r w:rsidRPr="00FD72EE">
              <w:rPr>
                <w:rFonts w:ascii="Times New Roman" w:eastAsia="Times New Roman" w:hAnsi="Times New Roman"/>
                <w:b/>
                <w:bCs/>
                <w:sz w:val="24"/>
                <w:szCs w:val="24"/>
                <w:lang w:val="kk-KZ" w:eastAsia="kk-KZ"/>
              </w:rPr>
              <w:t xml:space="preserve"> электрондық форматта орналастырылғаннан кейін ұсынылған болып есептеледі.</w:t>
            </w:r>
          </w:p>
          <w:p w14:paraId="07D29EC5" w14:textId="4E818DA8" w:rsidR="00FD72EE" w:rsidRPr="00FD72EE" w:rsidRDefault="00FD72EE" w:rsidP="00FB0C81">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Бағалаушылар палатасының Бизнес-сәйкестендіру нөмірі ____________</w:t>
            </w:r>
          </w:p>
          <w:p w14:paraId="04BA1525" w14:textId="77777777" w:rsidR="00225832" w:rsidRDefault="00225832" w:rsidP="00FB0C81">
            <w:pPr>
              <w:pStyle w:val="1"/>
              <w:spacing w:before="0" w:line="240" w:lineRule="auto"/>
              <w:jc w:val="both"/>
              <w:rPr>
                <w:rFonts w:ascii="Times New Roman" w:eastAsia="Times New Roman" w:hAnsi="Times New Roman" w:cs="Times New Roman"/>
                <w:bCs w:val="0"/>
                <w:color w:val="auto"/>
                <w:sz w:val="24"/>
                <w:szCs w:val="24"/>
                <w:lang w:val="kk-KZ" w:eastAsia="ru-RU"/>
              </w:rPr>
            </w:pPr>
          </w:p>
          <w:p w14:paraId="0E95E803" w14:textId="77777777" w:rsidR="00FB0C81" w:rsidRPr="00FB0C81" w:rsidRDefault="00FB0C81" w:rsidP="00C64AB5">
            <w:pPr>
              <w:spacing w:after="0" w:line="240" w:lineRule="auto"/>
              <w:jc w:val="center"/>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1. Бағалаушылар палатасының қызметі туралы мәліметтер</w:t>
            </w:r>
          </w:p>
          <w:p w14:paraId="27F283FF" w14:textId="1A0E5ABD" w:rsidR="00FB0C81" w:rsidRDefault="00FB0C81" w:rsidP="00850530">
            <w:pPr>
              <w:spacing w:after="0" w:line="240" w:lineRule="auto"/>
              <w:jc w:val="right"/>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      Бірлік</w:t>
            </w:r>
          </w:p>
          <w:tbl>
            <w:tblPr>
              <w:tblStyle w:val="ad"/>
              <w:tblW w:w="0" w:type="auto"/>
              <w:tblLayout w:type="fixed"/>
              <w:tblLook w:val="04A0" w:firstRow="1" w:lastRow="0" w:firstColumn="1" w:lastColumn="0" w:noHBand="0" w:noVBand="1"/>
            </w:tblPr>
            <w:tblGrid>
              <w:gridCol w:w="1361"/>
              <w:gridCol w:w="1361"/>
              <w:gridCol w:w="1361"/>
              <w:gridCol w:w="1361"/>
            </w:tblGrid>
            <w:tr w:rsidR="00FB0C81" w:rsidRPr="004067E6" w14:paraId="41A861FD" w14:textId="77777777" w:rsidTr="002639F0">
              <w:tc>
                <w:tcPr>
                  <w:tcW w:w="2722" w:type="dxa"/>
                  <w:gridSpan w:val="2"/>
                </w:tcPr>
                <w:p w14:paraId="7CEB2FCD" w14:textId="246EC500" w:rsidR="00FB0C81" w:rsidRDefault="00FB0C81" w:rsidP="00850530">
                  <w:pPr>
                    <w:jc w:val="center"/>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Бағалаушылар палатасының алқалы органының басшысы</w:t>
                  </w:r>
                </w:p>
              </w:tc>
              <w:tc>
                <w:tcPr>
                  <w:tcW w:w="2722" w:type="dxa"/>
                  <w:gridSpan w:val="2"/>
                </w:tcPr>
                <w:p w14:paraId="409C279C" w14:textId="52381E32" w:rsidR="00FB0C81" w:rsidRPr="00FB0C81" w:rsidRDefault="00FB0C81" w:rsidP="00850530">
                  <w:pPr>
                    <w:jc w:val="center"/>
                    <w:rPr>
                      <w:rFonts w:ascii="Times New Roman" w:eastAsia="Times New Roman" w:hAnsi="Times New Roman"/>
                      <w:sz w:val="24"/>
                      <w:szCs w:val="24"/>
                      <w:lang w:val="kk-KZ" w:eastAsia="kk-KZ"/>
                    </w:rPr>
                  </w:pPr>
                  <w:r w:rsidRPr="00FB0C81">
                    <w:rPr>
                      <w:rFonts w:ascii="Times New Roman" w:hAnsi="Times New Roman"/>
                      <w:sz w:val="24"/>
                      <w:szCs w:val="24"/>
                      <w:lang w:val="kk-KZ"/>
                    </w:rPr>
                    <w:t>Бағалаушылар палатасының алқалы органының басшысын сайлау туралы мәліметтер</w:t>
                  </w:r>
                </w:p>
              </w:tc>
            </w:tr>
            <w:tr w:rsidR="00FB0C81" w:rsidRPr="004067E6" w14:paraId="249EAE76" w14:textId="77777777" w:rsidTr="00FB0C81">
              <w:tc>
                <w:tcPr>
                  <w:tcW w:w="1361" w:type="dxa"/>
                </w:tcPr>
                <w:p w14:paraId="73C40A56" w14:textId="3FD6C1AC" w:rsidR="00FB0C81" w:rsidRPr="00FB0C81" w:rsidRDefault="00FB0C81" w:rsidP="00850530">
                  <w:pPr>
                    <w:jc w:val="center"/>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тегі, аты, әкесінің аты (бар болса)</w:t>
                  </w:r>
                </w:p>
              </w:tc>
              <w:tc>
                <w:tcPr>
                  <w:tcW w:w="1361" w:type="dxa"/>
                </w:tcPr>
                <w:p w14:paraId="42CD86DE" w14:textId="04CD08BA" w:rsidR="00FB0C81" w:rsidRPr="00FB0C81" w:rsidRDefault="00FB0C81" w:rsidP="00850530">
                  <w:pPr>
                    <w:jc w:val="center"/>
                    <w:rPr>
                      <w:rFonts w:ascii="Times New Roman" w:eastAsia="Times New Roman" w:hAnsi="Times New Roman"/>
                      <w:sz w:val="24"/>
                      <w:szCs w:val="24"/>
                      <w:lang w:val="kk-KZ" w:eastAsia="kk-KZ"/>
                    </w:rPr>
                  </w:pPr>
                  <w:r w:rsidRPr="00230FFD">
                    <w:rPr>
                      <w:rFonts w:ascii="Times New Roman" w:hAnsi="Times New Roman"/>
                      <w:sz w:val="24"/>
                      <w:szCs w:val="24"/>
                      <w:lang w:val="kk-KZ"/>
                    </w:rPr>
                    <w:t>жеке сәйкестендіру нөмірі</w:t>
                  </w:r>
                </w:p>
              </w:tc>
              <w:tc>
                <w:tcPr>
                  <w:tcW w:w="1361" w:type="dxa"/>
                </w:tcPr>
                <w:p w14:paraId="61BBD5C7" w14:textId="5137D826" w:rsidR="00FB0C81" w:rsidRPr="00FB0C81" w:rsidRDefault="00FB0C81" w:rsidP="00850530">
                  <w:pPr>
                    <w:jc w:val="center"/>
                    <w:rPr>
                      <w:rFonts w:ascii="Times New Roman" w:eastAsia="Times New Roman" w:hAnsi="Times New Roman"/>
                      <w:sz w:val="24"/>
                      <w:szCs w:val="24"/>
                      <w:lang w:val="kk-KZ" w:eastAsia="kk-KZ"/>
                    </w:rPr>
                  </w:pPr>
                  <w:r w:rsidRPr="00230FFD">
                    <w:rPr>
                      <w:rFonts w:ascii="Times New Roman" w:hAnsi="Times New Roman"/>
                      <w:sz w:val="24"/>
                      <w:szCs w:val="24"/>
                      <w:lang w:val="kk-KZ"/>
                    </w:rPr>
                    <w:t>сайлау туралы шешімнің күні</w:t>
                  </w:r>
                </w:p>
              </w:tc>
              <w:tc>
                <w:tcPr>
                  <w:tcW w:w="1361" w:type="dxa"/>
                </w:tcPr>
                <w:p w14:paraId="7E05190B" w14:textId="3B8CB9EE" w:rsidR="00FB0C81" w:rsidRPr="00FB0C81" w:rsidRDefault="00FB0C81" w:rsidP="00850530">
                  <w:pPr>
                    <w:jc w:val="center"/>
                    <w:rPr>
                      <w:rFonts w:ascii="Times New Roman" w:eastAsia="Times New Roman" w:hAnsi="Times New Roman"/>
                      <w:sz w:val="24"/>
                      <w:szCs w:val="24"/>
                      <w:lang w:val="kk-KZ" w:eastAsia="kk-KZ"/>
                    </w:rPr>
                  </w:pPr>
                  <w:r w:rsidRPr="00230FFD">
                    <w:rPr>
                      <w:rFonts w:ascii="Times New Roman" w:hAnsi="Times New Roman"/>
                      <w:sz w:val="24"/>
                      <w:szCs w:val="24"/>
                      <w:lang w:val="kk-KZ"/>
                    </w:rPr>
                    <w:t>сайлау туралы шешімнің нөмірі</w:t>
                  </w:r>
                </w:p>
              </w:tc>
            </w:tr>
            <w:tr w:rsidR="00FB0C81" w:rsidRPr="004067E6" w14:paraId="7F3B25CB" w14:textId="77777777" w:rsidTr="00FB0C81">
              <w:tc>
                <w:tcPr>
                  <w:tcW w:w="1361" w:type="dxa"/>
                </w:tcPr>
                <w:p w14:paraId="6D1AAB36" w14:textId="321D88BC" w:rsidR="00FB0C81" w:rsidRPr="00230FFD" w:rsidRDefault="00850530" w:rsidP="00850530">
                  <w:pPr>
                    <w:jc w:val="center"/>
                    <w:rPr>
                      <w:rFonts w:ascii="Times New Roman" w:eastAsia="Times New Roman" w:hAnsi="Times New Roman"/>
                      <w:sz w:val="24"/>
                      <w:szCs w:val="24"/>
                      <w:lang w:val="kk-KZ" w:eastAsia="kk-KZ"/>
                    </w:rPr>
                  </w:pPr>
                  <w:r w:rsidRPr="00230FFD">
                    <w:rPr>
                      <w:rFonts w:ascii="Times New Roman" w:eastAsia="Times New Roman" w:hAnsi="Times New Roman"/>
                      <w:sz w:val="24"/>
                      <w:szCs w:val="24"/>
                      <w:lang w:val="kk-KZ" w:eastAsia="kk-KZ"/>
                    </w:rPr>
                    <w:t>1</w:t>
                  </w:r>
                </w:p>
              </w:tc>
              <w:tc>
                <w:tcPr>
                  <w:tcW w:w="1361" w:type="dxa"/>
                </w:tcPr>
                <w:p w14:paraId="332733E6" w14:textId="32136F90" w:rsidR="00FB0C81" w:rsidRPr="00230FFD" w:rsidRDefault="00850530" w:rsidP="00850530">
                  <w:pPr>
                    <w:jc w:val="center"/>
                    <w:rPr>
                      <w:rFonts w:ascii="Times New Roman" w:eastAsia="Times New Roman" w:hAnsi="Times New Roman"/>
                      <w:sz w:val="24"/>
                      <w:szCs w:val="24"/>
                      <w:lang w:val="kk-KZ" w:eastAsia="kk-KZ"/>
                    </w:rPr>
                  </w:pPr>
                  <w:r w:rsidRPr="00230FFD">
                    <w:rPr>
                      <w:rFonts w:ascii="Times New Roman" w:eastAsia="Times New Roman" w:hAnsi="Times New Roman"/>
                      <w:sz w:val="24"/>
                      <w:szCs w:val="24"/>
                      <w:lang w:val="kk-KZ" w:eastAsia="kk-KZ"/>
                    </w:rPr>
                    <w:t>2</w:t>
                  </w:r>
                </w:p>
              </w:tc>
              <w:tc>
                <w:tcPr>
                  <w:tcW w:w="1361" w:type="dxa"/>
                </w:tcPr>
                <w:p w14:paraId="01FECD02" w14:textId="2EABA3EE" w:rsidR="00FB0C81" w:rsidRPr="00230FFD" w:rsidRDefault="00850530" w:rsidP="00850530">
                  <w:pPr>
                    <w:jc w:val="center"/>
                    <w:rPr>
                      <w:rFonts w:ascii="Times New Roman" w:eastAsia="Times New Roman" w:hAnsi="Times New Roman"/>
                      <w:sz w:val="24"/>
                      <w:szCs w:val="24"/>
                      <w:lang w:val="kk-KZ" w:eastAsia="kk-KZ"/>
                    </w:rPr>
                  </w:pPr>
                  <w:r w:rsidRPr="00230FFD">
                    <w:rPr>
                      <w:rFonts w:ascii="Times New Roman" w:eastAsia="Times New Roman" w:hAnsi="Times New Roman"/>
                      <w:sz w:val="24"/>
                      <w:szCs w:val="24"/>
                      <w:lang w:val="kk-KZ" w:eastAsia="kk-KZ"/>
                    </w:rPr>
                    <w:t>3</w:t>
                  </w:r>
                </w:p>
              </w:tc>
              <w:tc>
                <w:tcPr>
                  <w:tcW w:w="1361" w:type="dxa"/>
                </w:tcPr>
                <w:p w14:paraId="270B8006" w14:textId="09BCB948" w:rsidR="00FB0C81" w:rsidRPr="00230FFD" w:rsidRDefault="00850530" w:rsidP="00850530">
                  <w:pPr>
                    <w:jc w:val="center"/>
                    <w:rPr>
                      <w:rFonts w:ascii="Times New Roman" w:eastAsia="Times New Roman" w:hAnsi="Times New Roman"/>
                      <w:sz w:val="24"/>
                      <w:szCs w:val="24"/>
                      <w:lang w:val="kk-KZ" w:eastAsia="kk-KZ"/>
                    </w:rPr>
                  </w:pPr>
                  <w:r w:rsidRPr="00230FFD">
                    <w:rPr>
                      <w:rFonts w:ascii="Times New Roman" w:eastAsia="Times New Roman" w:hAnsi="Times New Roman"/>
                      <w:sz w:val="24"/>
                      <w:szCs w:val="24"/>
                      <w:lang w:val="kk-KZ" w:eastAsia="kk-KZ"/>
                    </w:rPr>
                    <w:t>4</w:t>
                  </w:r>
                </w:p>
              </w:tc>
            </w:tr>
            <w:tr w:rsidR="00850530" w:rsidRPr="004067E6" w14:paraId="29C2336C" w14:textId="77777777" w:rsidTr="00FB0C81">
              <w:tc>
                <w:tcPr>
                  <w:tcW w:w="1361" w:type="dxa"/>
                </w:tcPr>
                <w:p w14:paraId="3331B8B0" w14:textId="77777777" w:rsidR="00850530" w:rsidRPr="00230FFD" w:rsidRDefault="00850530" w:rsidP="00850530">
                  <w:pPr>
                    <w:jc w:val="center"/>
                    <w:rPr>
                      <w:rFonts w:ascii="Times New Roman" w:eastAsia="Times New Roman" w:hAnsi="Times New Roman"/>
                      <w:sz w:val="24"/>
                      <w:szCs w:val="24"/>
                      <w:lang w:val="kk-KZ" w:eastAsia="kk-KZ"/>
                    </w:rPr>
                  </w:pPr>
                </w:p>
              </w:tc>
              <w:tc>
                <w:tcPr>
                  <w:tcW w:w="1361" w:type="dxa"/>
                </w:tcPr>
                <w:p w14:paraId="1587087D" w14:textId="77777777" w:rsidR="00850530" w:rsidRPr="00230FFD" w:rsidRDefault="00850530" w:rsidP="00850530">
                  <w:pPr>
                    <w:jc w:val="center"/>
                    <w:rPr>
                      <w:rFonts w:ascii="Times New Roman" w:eastAsia="Times New Roman" w:hAnsi="Times New Roman"/>
                      <w:sz w:val="24"/>
                      <w:szCs w:val="24"/>
                      <w:lang w:val="kk-KZ" w:eastAsia="kk-KZ"/>
                    </w:rPr>
                  </w:pPr>
                </w:p>
              </w:tc>
              <w:tc>
                <w:tcPr>
                  <w:tcW w:w="1361" w:type="dxa"/>
                </w:tcPr>
                <w:p w14:paraId="785D6100" w14:textId="77777777" w:rsidR="00850530" w:rsidRPr="00230FFD" w:rsidRDefault="00850530" w:rsidP="00850530">
                  <w:pPr>
                    <w:jc w:val="center"/>
                    <w:rPr>
                      <w:rFonts w:ascii="Times New Roman" w:eastAsia="Times New Roman" w:hAnsi="Times New Roman"/>
                      <w:sz w:val="24"/>
                      <w:szCs w:val="24"/>
                      <w:lang w:val="kk-KZ" w:eastAsia="kk-KZ"/>
                    </w:rPr>
                  </w:pPr>
                </w:p>
              </w:tc>
              <w:tc>
                <w:tcPr>
                  <w:tcW w:w="1361" w:type="dxa"/>
                </w:tcPr>
                <w:p w14:paraId="315F22AE" w14:textId="77777777" w:rsidR="00850530" w:rsidRPr="00230FFD" w:rsidRDefault="00850530" w:rsidP="00850530">
                  <w:pPr>
                    <w:jc w:val="center"/>
                    <w:rPr>
                      <w:rFonts w:ascii="Times New Roman" w:eastAsia="Times New Roman" w:hAnsi="Times New Roman"/>
                      <w:sz w:val="24"/>
                      <w:szCs w:val="24"/>
                      <w:lang w:val="kk-KZ" w:eastAsia="kk-KZ"/>
                    </w:rPr>
                  </w:pPr>
                </w:p>
              </w:tc>
            </w:tr>
          </w:tbl>
          <w:p w14:paraId="33BBCF4A" w14:textId="77777777" w:rsidR="00FB0C81" w:rsidRPr="00FB0C81" w:rsidRDefault="00FB0C81" w:rsidP="00850530">
            <w:pPr>
              <w:spacing w:after="0" w:line="240" w:lineRule="auto"/>
              <w:rPr>
                <w:rFonts w:ascii="Times New Roman" w:eastAsia="Times New Roman" w:hAnsi="Times New Roman"/>
                <w:sz w:val="24"/>
                <w:szCs w:val="24"/>
                <w:lang w:val="kk-KZ" w:eastAsia="kk-KZ"/>
              </w:rPr>
            </w:pPr>
          </w:p>
          <w:p w14:paraId="75758FB9" w14:textId="65760D87" w:rsidR="00FB0C81" w:rsidRPr="00850530" w:rsidRDefault="00850530" w:rsidP="00850530">
            <w:pPr>
              <w:spacing w:after="0" w:line="240" w:lineRule="auto"/>
              <w:jc w:val="right"/>
              <w:rPr>
                <w:rFonts w:ascii="Times New Roman" w:hAnsi="Times New Roman"/>
                <w:sz w:val="24"/>
                <w:szCs w:val="24"/>
                <w:lang w:val="kk-KZ" w:eastAsia="ru-RU"/>
              </w:rPr>
            </w:pPr>
            <w:r w:rsidRPr="00850530">
              <w:rPr>
                <w:rFonts w:ascii="Times New Roman" w:hAnsi="Times New Roman"/>
                <w:sz w:val="24"/>
                <w:szCs w:val="24"/>
                <w:lang w:val="kk-KZ" w:eastAsia="ru-RU"/>
              </w:rPr>
              <w:t xml:space="preserve">кестенің жалғасы </w:t>
            </w:r>
          </w:p>
          <w:p w14:paraId="3A0A20C9" w14:textId="5CC0DB17" w:rsidR="00850530" w:rsidRDefault="00850530" w:rsidP="00850530">
            <w:pPr>
              <w:spacing w:after="0" w:line="240" w:lineRule="auto"/>
              <w:rPr>
                <w:lang w:val="kk-KZ" w:eastAsia="ru-RU"/>
              </w:rPr>
            </w:pPr>
          </w:p>
          <w:p w14:paraId="6DA1E9CE" w14:textId="7793659D" w:rsidR="00850530" w:rsidRDefault="00850530" w:rsidP="00850530">
            <w:pPr>
              <w:spacing w:after="0" w:line="240" w:lineRule="auto"/>
              <w:rPr>
                <w:lang w:val="kk-KZ" w:eastAsia="ru-RU"/>
              </w:rPr>
            </w:pPr>
          </w:p>
          <w:p w14:paraId="6CAE39E2" w14:textId="72EF8B0F" w:rsidR="00850530" w:rsidRDefault="00850530" w:rsidP="00850530">
            <w:pPr>
              <w:spacing w:after="0" w:line="240" w:lineRule="auto"/>
              <w:rPr>
                <w:lang w:val="kk-KZ" w:eastAsia="ru-RU"/>
              </w:rPr>
            </w:pPr>
          </w:p>
          <w:p w14:paraId="6AB6B74E" w14:textId="77777777" w:rsidR="00850530" w:rsidRDefault="00850530" w:rsidP="00850530">
            <w:pPr>
              <w:spacing w:after="0" w:line="240" w:lineRule="auto"/>
              <w:rPr>
                <w:lang w:val="kk-KZ" w:eastAsia="ru-RU"/>
              </w:rPr>
            </w:pPr>
          </w:p>
          <w:tbl>
            <w:tblPr>
              <w:tblStyle w:val="ad"/>
              <w:tblW w:w="0" w:type="auto"/>
              <w:tblLayout w:type="fixed"/>
              <w:tblLook w:val="04A0" w:firstRow="1" w:lastRow="0" w:firstColumn="1" w:lastColumn="0" w:noHBand="0" w:noVBand="1"/>
            </w:tblPr>
            <w:tblGrid>
              <w:gridCol w:w="1589"/>
              <w:gridCol w:w="1418"/>
              <w:gridCol w:w="1134"/>
              <w:gridCol w:w="1275"/>
            </w:tblGrid>
            <w:tr w:rsidR="00A316CD" w:rsidRPr="004067E6" w14:paraId="0A5A2A8F" w14:textId="77777777" w:rsidTr="00850530">
              <w:tc>
                <w:tcPr>
                  <w:tcW w:w="1589" w:type="dxa"/>
                  <w:vMerge w:val="restart"/>
                </w:tcPr>
                <w:p w14:paraId="15278211" w14:textId="4E5851DC" w:rsidR="00A316CD" w:rsidRPr="00850530" w:rsidRDefault="00A316CD" w:rsidP="00850530">
                  <w:pPr>
                    <w:jc w:val="center"/>
                    <w:rPr>
                      <w:rFonts w:ascii="Times New Roman" w:hAnsi="Times New Roman"/>
                      <w:sz w:val="24"/>
                      <w:szCs w:val="24"/>
                      <w:lang w:val="kk-KZ" w:eastAsia="ru-RU"/>
                    </w:rPr>
                  </w:pPr>
                  <w:r w:rsidRPr="00850530">
                    <w:rPr>
                      <w:rFonts w:ascii="Times New Roman" w:hAnsi="Times New Roman"/>
                      <w:sz w:val="24"/>
                      <w:szCs w:val="24"/>
                      <w:lang w:val="kk-KZ"/>
                    </w:rPr>
                    <w:t>Өтініштердің нәтижелері бойынша тәртіптік істерді қоспағанда, бағалаушыларға қатысты қаралған тәртіптік істердің саны</w:t>
                  </w:r>
                </w:p>
              </w:tc>
              <w:tc>
                <w:tcPr>
                  <w:tcW w:w="1418" w:type="dxa"/>
                  <w:vMerge w:val="restart"/>
                </w:tcPr>
                <w:p w14:paraId="27B574B5" w14:textId="19514191" w:rsidR="00A316CD" w:rsidRPr="00850530" w:rsidRDefault="00A316CD" w:rsidP="00850530">
                  <w:pPr>
                    <w:jc w:val="center"/>
                    <w:rPr>
                      <w:rFonts w:ascii="Times New Roman" w:hAnsi="Times New Roman"/>
                      <w:sz w:val="24"/>
                      <w:szCs w:val="24"/>
                      <w:lang w:val="kk-KZ" w:eastAsia="ru-RU"/>
                    </w:rPr>
                  </w:pPr>
                  <w:r w:rsidRPr="00850530">
                    <w:rPr>
                      <w:rFonts w:ascii="Times New Roman" w:hAnsi="Times New Roman"/>
                      <w:sz w:val="24"/>
                      <w:szCs w:val="24"/>
                      <w:lang w:val="kk-KZ"/>
                    </w:rPr>
                    <w:t>Өтініштерді қарау нәтижелері бойынша бағалауды қоспағанда, тәртіптік жауаптылыққа тартылған бағалаушылардың саны</w:t>
                  </w:r>
                </w:p>
              </w:tc>
              <w:tc>
                <w:tcPr>
                  <w:tcW w:w="2409" w:type="dxa"/>
                  <w:gridSpan w:val="2"/>
                </w:tcPr>
                <w:p w14:paraId="16930F37" w14:textId="42C195DB" w:rsidR="00A316CD" w:rsidRPr="00850530" w:rsidRDefault="00A316CD" w:rsidP="00850530">
                  <w:pPr>
                    <w:jc w:val="center"/>
                    <w:rPr>
                      <w:rFonts w:ascii="Times New Roman" w:hAnsi="Times New Roman"/>
                      <w:sz w:val="24"/>
                      <w:szCs w:val="24"/>
                      <w:lang w:val="kk-KZ" w:eastAsia="ru-RU"/>
                    </w:rPr>
                  </w:pPr>
                  <w:r w:rsidRPr="00850530">
                    <w:rPr>
                      <w:rFonts w:ascii="Times New Roman" w:hAnsi="Times New Roman"/>
                      <w:sz w:val="24"/>
                      <w:szCs w:val="24"/>
                      <w:lang w:val="kk-KZ"/>
                    </w:rPr>
                    <w:t>Біліктілік беру туралы берілген куәліктер саны (мамандық бойынша бөліністе)</w:t>
                  </w:r>
                </w:p>
              </w:tc>
            </w:tr>
            <w:tr w:rsidR="00A316CD" w14:paraId="34866FDA" w14:textId="77777777" w:rsidTr="00900E6C">
              <w:trPr>
                <w:trHeight w:val="838"/>
              </w:trPr>
              <w:tc>
                <w:tcPr>
                  <w:tcW w:w="1589" w:type="dxa"/>
                  <w:vMerge/>
                </w:tcPr>
                <w:p w14:paraId="401F62AD" w14:textId="636224DA" w:rsidR="00A316CD" w:rsidRDefault="00A316CD" w:rsidP="00850530">
                  <w:pPr>
                    <w:jc w:val="center"/>
                    <w:rPr>
                      <w:lang w:val="kk-KZ" w:eastAsia="ru-RU"/>
                    </w:rPr>
                  </w:pPr>
                </w:p>
              </w:tc>
              <w:tc>
                <w:tcPr>
                  <w:tcW w:w="1418" w:type="dxa"/>
                  <w:vMerge/>
                </w:tcPr>
                <w:p w14:paraId="0F195F91" w14:textId="5DDC3174" w:rsidR="00A316CD" w:rsidRDefault="00A316CD" w:rsidP="00850530">
                  <w:pPr>
                    <w:jc w:val="center"/>
                    <w:rPr>
                      <w:lang w:val="kk-KZ" w:eastAsia="ru-RU"/>
                    </w:rPr>
                  </w:pPr>
                </w:p>
              </w:tc>
              <w:tc>
                <w:tcPr>
                  <w:tcW w:w="1134" w:type="dxa"/>
                </w:tcPr>
                <w:p w14:paraId="5B73F38C" w14:textId="3FE58380" w:rsidR="00A316CD" w:rsidRDefault="00AB485B" w:rsidP="00850530">
                  <w:pPr>
                    <w:jc w:val="center"/>
                    <w:rPr>
                      <w:lang w:val="kk-KZ" w:eastAsia="ru-RU"/>
                    </w:rPr>
                  </w:pPr>
                  <w:r>
                    <w:rPr>
                      <w:rFonts w:ascii="Times New Roman" w:hAnsi="Times New Roman"/>
                      <w:sz w:val="24"/>
                      <w:szCs w:val="24"/>
                    </w:rPr>
                    <w:t>«</w:t>
                  </w:r>
                  <w:proofErr w:type="spellStart"/>
                  <w:r w:rsidR="00A316CD" w:rsidRPr="00850530">
                    <w:rPr>
                      <w:rFonts w:ascii="Times New Roman" w:hAnsi="Times New Roman"/>
                      <w:sz w:val="24"/>
                      <w:szCs w:val="24"/>
                    </w:rPr>
                    <w:t>бағалаушы</w:t>
                  </w:r>
                  <w:proofErr w:type="spellEnd"/>
                  <w:r>
                    <w:rPr>
                      <w:rFonts w:ascii="Times New Roman" w:hAnsi="Times New Roman"/>
                      <w:sz w:val="24"/>
                      <w:szCs w:val="24"/>
                    </w:rPr>
                    <w:t>»</w:t>
                  </w:r>
                </w:p>
              </w:tc>
              <w:tc>
                <w:tcPr>
                  <w:tcW w:w="1275" w:type="dxa"/>
                </w:tcPr>
                <w:p w14:paraId="0A5332B4" w14:textId="12D0FB00" w:rsidR="00A316CD" w:rsidRDefault="00AB485B" w:rsidP="00850530">
                  <w:pPr>
                    <w:jc w:val="center"/>
                    <w:rPr>
                      <w:lang w:val="kk-KZ" w:eastAsia="ru-RU"/>
                    </w:rPr>
                  </w:pPr>
                  <w:r>
                    <w:rPr>
                      <w:rFonts w:ascii="Times New Roman" w:hAnsi="Times New Roman"/>
                      <w:sz w:val="24"/>
                      <w:szCs w:val="24"/>
                    </w:rPr>
                    <w:t>«</w:t>
                  </w:r>
                  <w:proofErr w:type="spellStart"/>
                  <w:r w:rsidR="00A316CD" w:rsidRPr="00850530">
                    <w:rPr>
                      <w:rFonts w:ascii="Times New Roman" w:hAnsi="Times New Roman"/>
                      <w:sz w:val="24"/>
                      <w:szCs w:val="24"/>
                    </w:rPr>
                    <w:t>сарапшы</w:t>
                  </w:r>
                  <w:proofErr w:type="spellEnd"/>
                  <w:r>
                    <w:rPr>
                      <w:rFonts w:ascii="Times New Roman" w:hAnsi="Times New Roman"/>
                      <w:sz w:val="24"/>
                      <w:szCs w:val="24"/>
                    </w:rPr>
                    <w:t>»</w:t>
                  </w:r>
                </w:p>
              </w:tc>
            </w:tr>
            <w:tr w:rsidR="00850530" w14:paraId="5E0CEE9E" w14:textId="77777777" w:rsidTr="00850530">
              <w:tc>
                <w:tcPr>
                  <w:tcW w:w="1589" w:type="dxa"/>
                </w:tcPr>
                <w:p w14:paraId="62A2EC28" w14:textId="7EB83D3E" w:rsidR="00850530" w:rsidRDefault="00A316CD" w:rsidP="00A316CD">
                  <w:pPr>
                    <w:jc w:val="center"/>
                    <w:rPr>
                      <w:lang w:val="kk-KZ" w:eastAsia="ru-RU"/>
                    </w:rPr>
                  </w:pPr>
                  <w:r>
                    <w:rPr>
                      <w:lang w:val="kk-KZ" w:eastAsia="ru-RU"/>
                    </w:rPr>
                    <w:t>5</w:t>
                  </w:r>
                </w:p>
              </w:tc>
              <w:tc>
                <w:tcPr>
                  <w:tcW w:w="1418" w:type="dxa"/>
                </w:tcPr>
                <w:p w14:paraId="1F4AB3D8" w14:textId="7D127871" w:rsidR="00850530" w:rsidRDefault="00A316CD" w:rsidP="00A316CD">
                  <w:pPr>
                    <w:jc w:val="center"/>
                    <w:rPr>
                      <w:lang w:val="kk-KZ" w:eastAsia="ru-RU"/>
                    </w:rPr>
                  </w:pPr>
                  <w:r>
                    <w:rPr>
                      <w:lang w:val="kk-KZ" w:eastAsia="ru-RU"/>
                    </w:rPr>
                    <w:t>6</w:t>
                  </w:r>
                </w:p>
              </w:tc>
              <w:tc>
                <w:tcPr>
                  <w:tcW w:w="1134" w:type="dxa"/>
                </w:tcPr>
                <w:p w14:paraId="0FE21BDF" w14:textId="48A3903F" w:rsidR="00850530" w:rsidRPr="00A316CD" w:rsidRDefault="00A316CD" w:rsidP="00A316CD">
                  <w:pPr>
                    <w:jc w:val="center"/>
                    <w:rPr>
                      <w:rFonts w:ascii="Times New Roman" w:hAnsi="Times New Roman"/>
                      <w:sz w:val="24"/>
                      <w:szCs w:val="24"/>
                      <w:lang w:val="kk-KZ"/>
                    </w:rPr>
                  </w:pPr>
                  <w:r>
                    <w:rPr>
                      <w:rFonts w:ascii="Times New Roman" w:hAnsi="Times New Roman"/>
                      <w:sz w:val="24"/>
                      <w:szCs w:val="24"/>
                      <w:lang w:val="kk-KZ"/>
                    </w:rPr>
                    <w:t>7</w:t>
                  </w:r>
                </w:p>
              </w:tc>
              <w:tc>
                <w:tcPr>
                  <w:tcW w:w="1275" w:type="dxa"/>
                </w:tcPr>
                <w:p w14:paraId="7053E88A" w14:textId="45E18AD7" w:rsidR="00850530" w:rsidRPr="00A316CD" w:rsidRDefault="00A316CD" w:rsidP="00A316CD">
                  <w:pPr>
                    <w:jc w:val="center"/>
                    <w:rPr>
                      <w:rFonts w:ascii="Times New Roman" w:hAnsi="Times New Roman"/>
                      <w:sz w:val="24"/>
                      <w:szCs w:val="24"/>
                      <w:lang w:val="kk-KZ"/>
                    </w:rPr>
                  </w:pPr>
                  <w:r>
                    <w:rPr>
                      <w:rFonts w:ascii="Times New Roman" w:hAnsi="Times New Roman"/>
                      <w:sz w:val="24"/>
                      <w:szCs w:val="24"/>
                      <w:lang w:val="kk-KZ"/>
                    </w:rPr>
                    <w:t>8</w:t>
                  </w:r>
                </w:p>
              </w:tc>
            </w:tr>
            <w:tr w:rsidR="00A316CD" w14:paraId="25B59CBC" w14:textId="77777777" w:rsidTr="00850530">
              <w:tc>
                <w:tcPr>
                  <w:tcW w:w="1589" w:type="dxa"/>
                </w:tcPr>
                <w:p w14:paraId="1ADBCCEE" w14:textId="77777777" w:rsidR="00A316CD" w:rsidRDefault="00A316CD" w:rsidP="00A316CD">
                  <w:pPr>
                    <w:jc w:val="center"/>
                    <w:rPr>
                      <w:lang w:val="kk-KZ" w:eastAsia="ru-RU"/>
                    </w:rPr>
                  </w:pPr>
                </w:p>
              </w:tc>
              <w:tc>
                <w:tcPr>
                  <w:tcW w:w="1418" w:type="dxa"/>
                </w:tcPr>
                <w:p w14:paraId="7D5173DD" w14:textId="77777777" w:rsidR="00A316CD" w:rsidRDefault="00A316CD" w:rsidP="00A316CD">
                  <w:pPr>
                    <w:jc w:val="center"/>
                    <w:rPr>
                      <w:lang w:val="kk-KZ" w:eastAsia="ru-RU"/>
                    </w:rPr>
                  </w:pPr>
                </w:p>
              </w:tc>
              <w:tc>
                <w:tcPr>
                  <w:tcW w:w="1134" w:type="dxa"/>
                </w:tcPr>
                <w:p w14:paraId="38D6E856" w14:textId="77777777" w:rsidR="00A316CD" w:rsidRDefault="00A316CD" w:rsidP="00A316CD">
                  <w:pPr>
                    <w:jc w:val="center"/>
                    <w:rPr>
                      <w:rFonts w:ascii="Times New Roman" w:hAnsi="Times New Roman"/>
                      <w:sz w:val="24"/>
                      <w:szCs w:val="24"/>
                      <w:lang w:val="kk-KZ"/>
                    </w:rPr>
                  </w:pPr>
                </w:p>
              </w:tc>
              <w:tc>
                <w:tcPr>
                  <w:tcW w:w="1275" w:type="dxa"/>
                </w:tcPr>
                <w:p w14:paraId="279BF93F" w14:textId="77777777" w:rsidR="00A316CD" w:rsidRDefault="00A316CD" w:rsidP="00A316CD">
                  <w:pPr>
                    <w:jc w:val="center"/>
                    <w:rPr>
                      <w:rFonts w:ascii="Times New Roman" w:hAnsi="Times New Roman"/>
                      <w:sz w:val="24"/>
                      <w:szCs w:val="24"/>
                      <w:lang w:val="kk-KZ"/>
                    </w:rPr>
                  </w:pPr>
                </w:p>
              </w:tc>
            </w:tr>
          </w:tbl>
          <w:p w14:paraId="6C2B985C" w14:textId="77777777" w:rsidR="00850530" w:rsidRPr="00850530" w:rsidRDefault="00850530" w:rsidP="00850530">
            <w:pPr>
              <w:spacing w:after="0" w:line="240" w:lineRule="auto"/>
              <w:jc w:val="right"/>
              <w:rPr>
                <w:rFonts w:ascii="Times New Roman" w:hAnsi="Times New Roman"/>
                <w:sz w:val="24"/>
                <w:szCs w:val="24"/>
                <w:lang w:val="kk-KZ" w:eastAsia="ru-RU"/>
              </w:rPr>
            </w:pPr>
            <w:r w:rsidRPr="00850530">
              <w:rPr>
                <w:rFonts w:ascii="Times New Roman" w:hAnsi="Times New Roman"/>
                <w:sz w:val="24"/>
                <w:szCs w:val="24"/>
                <w:lang w:val="kk-KZ" w:eastAsia="ru-RU"/>
              </w:rPr>
              <w:t xml:space="preserve">кестенің жалғасы </w:t>
            </w:r>
          </w:p>
          <w:tbl>
            <w:tblPr>
              <w:tblStyle w:val="ad"/>
              <w:tblW w:w="0" w:type="auto"/>
              <w:tblLayout w:type="fixed"/>
              <w:tblLook w:val="04A0" w:firstRow="1" w:lastRow="0" w:firstColumn="1" w:lastColumn="0" w:noHBand="0" w:noVBand="1"/>
            </w:tblPr>
            <w:tblGrid>
              <w:gridCol w:w="1361"/>
              <w:gridCol w:w="1361"/>
              <w:gridCol w:w="1361"/>
              <w:gridCol w:w="1361"/>
            </w:tblGrid>
            <w:tr w:rsidR="00CF30D5" w:rsidRPr="004067E6" w14:paraId="40AA54C3" w14:textId="77777777" w:rsidTr="00CF30D5">
              <w:tc>
                <w:tcPr>
                  <w:tcW w:w="2722" w:type="dxa"/>
                  <w:gridSpan w:val="2"/>
                </w:tcPr>
                <w:p w14:paraId="1C75EFC0" w14:textId="2C6900F2" w:rsidR="00CF30D5" w:rsidRPr="00CF30D5" w:rsidRDefault="00CF30D5" w:rsidP="00CF30D5">
                  <w:pPr>
                    <w:jc w:val="center"/>
                    <w:rPr>
                      <w:rFonts w:ascii="Times New Roman" w:hAnsi="Times New Roman"/>
                      <w:sz w:val="24"/>
                      <w:szCs w:val="24"/>
                      <w:lang w:val="kk-KZ" w:eastAsia="ru-RU"/>
                    </w:rPr>
                  </w:pPr>
                  <w:r w:rsidRPr="00CF30D5">
                    <w:rPr>
                      <w:rFonts w:ascii="Times New Roman" w:hAnsi="Times New Roman"/>
                      <w:sz w:val="24"/>
                      <w:szCs w:val="24"/>
                      <w:lang w:val="kk-KZ" w:eastAsia="ru-RU"/>
                    </w:rPr>
                    <w:t>Біліктілік беру туралы куәліктен айырылған адамдар саны (мамандық бойынша бөліністе)</w:t>
                  </w:r>
                </w:p>
              </w:tc>
              <w:tc>
                <w:tcPr>
                  <w:tcW w:w="2722" w:type="dxa"/>
                  <w:gridSpan w:val="2"/>
                </w:tcPr>
                <w:p w14:paraId="5D2DC9FA" w14:textId="529EBB08" w:rsidR="00CF30D5" w:rsidRPr="00CF30D5" w:rsidRDefault="00CF30D5" w:rsidP="00CF30D5">
                  <w:pPr>
                    <w:jc w:val="center"/>
                    <w:rPr>
                      <w:rFonts w:ascii="Times New Roman" w:hAnsi="Times New Roman"/>
                      <w:sz w:val="24"/>
                      <w:szCs w:val="24"/>
                      <w:lang w:val="kk-KZ" w:eastAsia="ru-RU"/>
                    </w:rPr>
                  </w:pPr>
                  <w:r w:rsidRPr="00CF30D5">
                    <w:rPr>
                      <w:rFonts w:ascii="Times New Roman" w:hAnsi="Times New Roman"/>
                      <w:sz w:val="24"/>
                      <w:szCs w:val="24"/>
                      <w:lang w:val="kk-KZ" w:eastAsia="ru-RU"/>
                    </w:rPr>
                    <w:t>Өткізілген біліктілікті арттыру және қайта даярлау курстарының саны</w:t>
                  </w:r>
                </w:p>
              </w:tc>
            </w:tr>
            <w:tr w:rsidR="00CF30D5" w:rsidRPr="004067E6" w14:paraId="0F083B96" w14:textId="77777777" w:rsidTr="00CF30D5">
              <w:tc>
                <w:tcPr>
                  <w:tcW w:w="1361" w:type="dxa"/>
                </w:tcPr>
                <w:p w14:paraId="6182879E" w14:textId="1699D49F" w:rsidR="00CF30D5" w:rsidRPr="00CF30D5" w:rsidRDefault="00AB485B" w:rsidP="00CF30D5">
                  <w:pPr>
                    <w:jc w:val="center"/>
                    <w:rPr>
                      <w:rFonts w:ascii="Times New Roman" w:hAnsi="Times New Roman"/>
                      <w:sz w:val="24"/>
                      <w:szCs w:val="24"/>
                      <w:lang w:val="kk-KZ" w:eastAsia="ru-RU"/>
                    </w:rPr>
                  </w:pPr>
                  <w:r>
                    <w:rPr>
                      <w:rFonts w:ascii="Times New Roman" w:hAnsi="Times New Roman"/>
                      <w:sz w:val="24"/>
                      <w:szCs w:val="24"/>
                      <w:lang w:val="kk-KZ"/>
                    </w:rPr>
                    <w:t>«</w:t>
                  </w:r>
                  <w:r w:rsidR="00CF30D5" w:rsidRPr="006E6B35">
                    <w:rPr>
                      <w:rFonts w:ascii="Times New Roman" w:hAnsi="Times New Roman"/>
                      <w:sz w:val="24"/>
                      <w:szCs w:val="24"/>
                      <w:lang w:val="kk-KZ"/>
                    </w:rPr>
                    <w:t>бағалаушы</w:t>
                  </w:r>
                  <w:r>
                    <w:rPr>
                      <w:rFonts w:ascii="Times New Roman" w:hAnsi="Times New Roman"/>
                      <w:sz w:val="24"/>
                      <w:szCs w:val="24"/>
                      <w:lang w:val="kk-KZ"/>
                    </w:rPr>
                    <w:t>»</w:t>
                  </w:r>
                </w:p>
              </w:tc>
              <w:tc>
                <w:tcPr>
                  <w:tcW w:w="1361" w:type="dxa"/>
                </w:tcPr>
                <w:p w14:paraId="67999CE0" w14:textId="643EC3D6" w:rsidR="00CF30D5" w:rsidRPr="00CF30D5" w:rsidRDefault="00AB485B" w:rsidP="00CF30D5">
                  <w:pPr>
                    <w:jc w:val="center"/>
                    <w:rPr>
                      <w:rFonts w:ascii="Times New Roman" w:hAnsi="Times New Roman"/>
                      <w:sz w:val="24"/>
                      <w:szCs w:val="24"/>
                      <w:lang w:val="kk-KZ" w:eastAsia="ru-RU"/>
                    </w:rPr>
                  </w:pPr>
                  <w:r>
                    <w:rPr>
                      <w:rFonts w:ascii="Times New Roman" w:hAnsi="Times New Roman"/>
                      <w:sz w:val="24"/>
                      <w:szCs w:val="24"/>
                      <w:lang w:val="kk-KZ"/>
                    </w:rPr>
                    <w:t>«</w:t>
                  </w:r>
                  <w:r w:rsidR="00CF30D5" w:rsidRPr="006E6B35">
                    <w:rPr>
                      <w:rFonts w:ascii="Times New Roman" w:hAnsi="Times New Roman"/>
                      <w:sz w:val="24"/>
                      <w:szCs w:val="24"/>
                      <w:lang w:val="kk-KZ"/>
                    </w:rPr>
                    <w:t>сарапшы</w:t>
                  </w:r>
                  <w:r>
                    <w:rPr>
                      <w:rFonts w:ascii="Times New Roman" w:hAnsi="Times New Roman"/>
                      <w:sz w:val="24"/>
                      <w:szCs w:val="24"/>
                      <w:lang w:val="kk-KZ"/>
                    </w:rPr>
                    <w:t>»</w:t>
                  </w:r>
                </w:p>
              </w:tc>
              <w:tc>
                <w:tcPr>
                  <w:tcW w:w="1361" w:type="dxa"/>
                </w:tcPr>
                <w:p w14:paraId="0B242D79" w14:textId="18019A7F" w:rsidR="00CF30D5" w:rsidRPr="00CF30D5" w:rsidRDefault="00CF30D5" w:rsidP="00CF30D5">
                  <w:pPr>
                    <w:jc w:val="center"/>
                    <w:rPr>
                      <w:rFonts w:ascii="Times New Roman" w:hAnsi="Times New Roman"/>
                      <w:sz w:val="24"/>
                      <w:szCs w:val="24"/>
                      <w:lang w:val="kk-KZ" w:eastAsia="ru-RU"/>
                    </w:rPr>
                  </w:pPr>
                  <w:r w:rsidRPr="006E6B35">
                    <w:rPr>
                      <w:rFonts w:ascii="Times New Roman" w:hAnsi="Times New Roman"/>
                      <w:sz w:val="24"/>
                      <w:szCs w:val="24"/>
                      <w:lang w:val="kk-KZ" w:eastAsia="ru-RU"/>
                    </w:rPr>
                    <w:t>бағалаушылар</w:t>
                  </w:r>
                </w:p>
              </w:tc>
              <w:tc>
                <w:tcPr>
                  <w:tcW w:w="1361" w:type="dxa"/>
                </w:tcPr>
                <w:p w14:paraId="05F1243F" w14:textId="4D422D8A" w:rsidR="00CF30D5" w:rsidRPr="00CF30D5" w:rsidRDefault="00CF30D5" w:rsidP="00CF30D5">
                  <w:pPr>
                    <w:jc w:val="center"/>
                    <w:rPr>
                      <w:rFonts w:ascii="Times New Roman" w:hAnsi="Times New Roman"/>
                      <w:sz w:val="24"/>
                      <w:szCs w:val="24"/>
                      <w:lang w:val="kk-KZ" w:eastAsia="ru-RU"/>
                    </w:rPr>
                  </w:pPr>
                  <w:r w:rsidRPr="006E6B35">
                    <w:rPr>
                      <w:rFonts w:ascii="Times New Roman" w:hAnsi="Times New Roman"/>
                      <w:sz w:val="24"/>
                      <w:szCs w:val="24"/>
                      <w:lang w:val="kk-KZ"/>
                    </w:rPr>
                    <w:t>сарапшылар</w:t>
                  </w:r>
                </w:p>
              </w:tc>
            </w:tr>
            <w:tr w:rsidR="00CF30D5" w:rsidRPr="004067E6" w14:paraId="0FED9948" w14:textId="77777777" w:rsidTr="00CF30D5">
              <w:tc>
                <w:tcPr>
                  <w:tcW w:w="1361" w:type="dxa"/>
                </w:tcPr>
                <w:p w14:paraId="2BCCA819" w14:textId="7740DBFD" w:rsidR="00CF30D5" w:rsidRPr="00CF30D5" w:rsidRDefault="00CF30D5" w:rsidP="00CF30D5">
                  <w:pPr>
                    <w:jc w:val="center"/>
                    <w:rPr>
                      <w:rFonts w:ascii="Times New Roman" w:hAnsi="Times New Roman"/>
                      <w:sz w:val="24"/>
                      <w:szCs w:val="24"/>
                      <w:lang w:val="kk-KZ" w:eastAsia="ru-RU"/>
                    </w:rPr>
                  </w:pPr>
                  <w:r>
                    <w:rPr>
                      <w:rFonts w:ascii="Times New Roman" w:hAnsi="Times New Roman"/>
                      <w:sz w:val="24"/>
                      <w:szCs w:val="24"/>
                      <w:lang w:val="kk-KZ" w:eastAsia="ru-RU"/>
                    </w:rPr>
                    <w:t>9</w:t>
                  </w:r>
                </w:p>
              </w:tc>
              <w:tc>
                <w:tcPr>
                  <w:tcW w:w="1361" w:type="dxa"/>
                </w:tcPr>
                <w:p w14:paraId="65599288" w14:textId="734EC635" w:rsidR="00CF30D5" w:rsidRPr="00CF30D5" w:rsidRDefault="00CF30D5" w:rsidP="00CF30D5">
                  <w:pPr>
                    <w:jc w:val="center"/>
                    <w:rPr>
                      <w:rFonts w:ascii="Times New Roman" w:hAnsi="Times New Roman"/>
                      <w:sz w:val="24"/>
                      <w:szCs w:val="24"/>
                      <w:lang w:val="kk-KZ" w:eastAsia="ru-RU"/>
                    </w:rPr>
                  </w:pPr>
                  <w:r>
                    <w:rPr>
                      <w:rFonts w:ascii="Times New Roman" w:hAnsi="Times New Roman"/>
                      <w:sz w:val="24"/>
                      <w:szCs w:val="24"/>
                      <w:lang w:val="kk-KZ" w:eastAsia="ru-RU"/>
                    </w:rPr>
                    <w:t>10</w:t>
                  </w:r>
                </w:p>
              </w:tc>
              <w:tc>
                <w:tcPr>
                  <w:tcW w:w="1361" w:type="dxa"/>
                </w:tcPr>
                <w:p w14:paraId="3857683D" w14:textId="78C97A59" w:rsidR="00CF30D5" w:rsidRPr="00CF30D5" w:rsidRDefault="00CF30D5" w:rsidP="00CF30D5">
                  <w:pPr>
                    <w:jc w:val="center"/>
                    <w:rPr>
                      <w:rFonts w:ascii="Times New Roman" w:hAnsi="Times New Roman"/>
                      <w:sz w:val="24"/>
                      <w:szCs w:val="24"/>
                      <w:lang w:val="kk-KZ" w:eastAsia="ru-RU"/>
                    </w:rPr>
                  </w:pPr>
                  <w:r>
                    <w:rPr>
                      <w:rFonts w:ascii="Times New Roman" w:hAnsi="Times New Roman"/>
                      <w:sz w:val="24"/>
                      <w:szCs w:val="24"/>
                      <w:lang w:val="kk-KZ" w:eastAsia="ru-RU"/>
                    </w:rPr>
                    <w:t>11</w:t>
                  </w:r>
                </w:p>
              </w:tc>
              <w:tc>
                <w:tcPr>
                  <w:tcW w:w="1361" w:type="dxa"/>
                </w:tcPr>
                <w:p w14:paraId="0C46B72B" w14:textId="770A097A" w:rsidR="00CF30D5" w:rsidRPr="00CF30D5" w:rsidRDefault="00CF30D5" w:rsidP="00CF30D5">
                  <w:pPr>
                    <w:jc w:val="center"/>
                    <w:rPr>
                      <w:rFonts w:ascii="Times New Roman" w:hAnsi="Times New Roman"/>
                      <w:sz w:val="24"/>
                      <w:szCs w:val="24"/>
                      <w:lang w:val="kk-KZ" w:eastAsia="ru-RU"/>
                    </w:rPr>
                  </w:pPr>
                  <w:r>
                    <w:rPr>
                      <w:rFonts w:ascii="Times New Roman" w:hAnsi="Times New Roman"/>
                      <w:sz w:val="24"/>
                      <w:szCs w:val="24"/>
                      <w:lang w:val="kk-KZ" w:eastAsia="ru-RU"/>
                    </w:rPr>
                    <w:t>12</w:t>
                  </w:r>
                </w:p>
              </w:tc>
            </w:tr>
            <w:tr w:rsidR="00222884" w:rsidRPr="004067E6" w14:paraId="04C8208C" w14:textId="77777777" w:rsidTr="00CF30D5">
              <w:tc>
                <w:tcPr>
                  <w:tcW w:w="1361" w:type="dxa"/>
                </w:tcPr>
                <w:p w14:paraId="7AF02C0A" w14:textId="77777777" w:rsidR="00222884" w:rsidRDefault="00222884" w:rsidP="00CF30D5">
                  <w:pPr>
                    <w:jc w:val="center"/>
                    <w:rPr>
                      <w:rFonts w:ascii="Times New Roman" w:hAnsi="Times New Roman"/>
                      <w:sz w:val="24"/>
                      <w:szCs w:val="24"/>
                      <w:lang w:val="kk-KZ" w:eastAsia="ru-RU"/>
                    </w:rPr>
                  </w:pPr>
                </w:p>
              </w:tc>
              <w:tc>
                <w:tcPr>
                  <w:tcW w:w="1361" w:type="dxa"/>
                </w:tcPr>
                <w:p w14:paraId="6AD67BD5" w14:textId="77777777" w:rsidR="00222884" w:rsidRDefault="00222884" w:rsidP="00CF30D5">
                  <w:pPr>
                    <w:jc w:val="center"/>
                    <w:rPr>
                      <w:rFonts w:ascii="Times New Roman" w:hAnsi="Times New Roman"/>
                      <w:sz w:val="24"/>
                      <w:szCs w:val="24"/>
                      <w:lang w:val="kk-KZ" w:eastAsia="ru-RU"/>
                    </w:rPr>
                  </w:pPr>
                </w:p>
              </w:tc>
              <w:tc>
                <w:tcPr>
                  <w:tcW w:w="1361" w:type="dxa"/>
                </w:tcPr>
                <w:p w14:paraId="4159927D" w14:textId="77777777" w:rsidR="00222884" w:rsidRDefault="00222884" w:rsidP="00CF30D5">
                  <w:pPr>
                    <w:jc w:val="center"/>
                    <w:rPr>
                      <w:rFonts w:ascii="Times New Roman" w:hAnsi="Times New Roman"/>
                      <w:sz w:val="24"/>
                      <w:szCs w:val="24"/>
                      <w:lang w:val="kk-KZ" w:eastAsia="ru-RU"/>
                    </w:rPr>
                  </w:pPr>
                </w:p>
              </w:tc>
              <w:tc>
                <w:tcPr>
                  <w:tcW w:w="1361" w:type="dxa"/>
                </w:tcPr>
                <w:p w14:paraId="2455A5D8" w14:textId="77777777" w:rsidR="00222884" w:rsidRDefault="00222884" w:rsidP="00CF30D5">
                  <w:pPr>
                    <w:jc w:val="center"/>
                    <w:rPr>
                      <w:rFonts w:ascii="Times New Roman" w:hAnsi="Times New Roman"/>
                      <w:sz w:val="24"/>
                      <w:szCs w:val="24"/>
                      <w:lang w:val="kk-KZ" w:eastAsia="ru-RU"/>
                    </w:rPr>
                  </w:pPr>
                </w:p>
              </w:tc>
            </w:tr>
          </w:tbl>
          <w:p w14:paraId="4DAFF3E3" w14:textId="77777777" w:rsidR="00875BA7" w:rsidRDefault="00875BA7" w:rsidP="006E6B35">
            <w:pPr>
              <w:spacing w:after="0" w:line="240" w:lineRule="auto"/>
              <w:jc w:val="right"/>
              <w:rPr>
                <w:rFonts w:ascii="Times New Roman" w:hAnsi="Times New Roman"/>
                <w:sz w:val="24"/>
                <w:szCs w:val="24"/>
                <w:lang w:val="kk-KZ" w:eastAsia="ru-RU"/>
              </w:rPr>
            </w:pPr>
          </w:p>
          <w:p w14:paraId="20AEA962" w14:textId="77777777" w:rsidR="00875BA7" w:rsidRDefault="00875BA7" w:rsidP="006E6B35">
            <w:pPr>
              <w:spacing w:after="0" w:line="240" w:lineRule="auto"/>
              <w:jc w:val="right"/>
              <w:rPr>
                <w:rFonts w:ascii="Times New Roman" w:hAnsi="Times New Roman"/>
                <w:sz w:val="24"/>
                <w:szCs w:val="24"/>
                <w:lang w:val="kk-KZ" w:eastAsia="ru-RU"/>
              </w:rPr>
            </w:pPr>
          </w:p>
          <w:p w14:paraId="3AE992EB" w14:textId="77777777" w:rsidR="00875BA7" w:rsidRDefault="00875BA7" w:rsidP="006E6B35">
            <w:pPr>
              <w:spacing w:after="0" w:line="240" w:lineRule="auto"/>
              <w:jc w:val="right"/>
              <w:rPr>
                <w:rFonts w:ascii="Times New Roman" w:hAnsi="Times New Roman"/>
                <w:sz w:val="24"/>
                <w:szCs w:val="24"/>
                <w:lang w:val="kk-KZ" w:eastAsia="ru-RU"/>
              </w:rPr>
            </w:pPr>
          </w:p>
          <w:p w14:paraId="79089C17" w14:textId="13930984" w:rsidR="006E6B35" w:rsidRPr="00850530" w:rsidRDefault="006E6B35" w:rsidP="006E6B35">
            <w:pPr>
              <w:spacing w:after="0" w:line="240" w:lineRule="auto"/>
              <w:jc w:val="right"/>
              <w:rPr>
                <w:rFonts w:ascii="Times New Roman" w:hAnsi="Times New Roman"/>
                <w:sz w:val="24"/>
                <w:szCs w:val="24"/>
                <w:lang w:val="kk-KZ" w:eastAsia="ru-RU"/>
              </w:rPr>
            </w:pPr>
            <w:r w:rsidRPr="00850530">
              <w:rPr>
                <w:rFonts w:ascii="Times New Roman" w:hAnsi="Times New Roman"/>
                <w:sz w:val="24"/>
                <w:szCs w:val="24"/>
                <w:lang w:val="kk-KZ" w:eastAsia="ru-RU"/>
              </w:rPr>
              <w:t xml:space="preserve">кестенің жалғасы </w:t>
            </w:r>
          </w:p>
          <w:p w14:paraId="26335A71" w14:textId="1523EBD3" w:rsidR="00875BA7" w:rsidRDefault="00875BA7" w:rsidP="00875BA7">
            <w:pPr>
              <w:spacing w:after="0" w:line="240" w:lineRule="auto"/>
              <w:rPr>
                <w:lang w:val="kk-KZ" w:eastAsia="ru-RU"/>
              </w:rPr>
            </w:pPr>
          </w:p>
          <w:p w14:paraId="1E1AB194" w14:textId="011B4FE3" w:rsidR="00222884" w:rsidRDefault="00222884" w:rsidP="00875BA7">
            <w:pPr>
              <w:spacing w:after="0" w:line="240" w:lineRule="auto"/>
              <w:rPr>
                <w:lang w:val="kk-KZ" w:eastAsia="ru-RU"/>
              </w:rPr>
            </w:pPr>
          </w:p>
          <w:p w14:paraId="0FD47822" w14:textId="77777777" w:rsidR="00222884" w:rsidRDefault="00222884" w:rsidP="00875BA7">
            <w:pPr>
              <w:spacing w:after="0" w:line="240" w:lineRule="auto"/>
              <w:rPr>
                <w:lang w:val="kk-KZ" w:eastAsia="ru-RU"/>
              </w:rPr>
            </w:pPr>
          </w:p>
          <w:tbl>
            <w:tblPr>
              <w:tblStyle w:val="ad"/>
              <w:tblW w:w="0" w:type="auto"/>
              <w:tblLayout w:type="fixed"/>
              <w:tblLook w:val="04A0" w:firstRow="1" w:lastRow="0" w:firstColumn="1" w:lastColumn="0" w:noHBand="0" w:noVBand="1"/>
            </w:tblPr>
            <w:tblGrid>
              <w:gridCol w:w="1814"/>
              <w:gridCol w:w="1815"/>
              <w:gridCol w:w="1815"/>
            </w:tblGrid>
            <w:tr w:rsidR="00875BA7" w:rsidRPr="004067E6" w14:paraId="2E557744" w14:textId="77777777" w:rsidTr="000A11EE">
              <w:tc>
                <w:tcPr>
                  <w:tcW w:w="3629" w:type="dxa"/>
                  <w:gridSpan w:val="2"/>
                </w:tcPr>
                <w:p w14:paraId="712C4CCB" w14:textId="13F4C261" w:rsidR="00875BA7" w:rsidRPr="00875BA7" w:rsidRDefault="00875BA7" w:rsidP="00FB0C81">
                  <w:pPr>
                    <w:rPr>
                      <w:rFonts w:ascii="Times New Roman" w:hAnsi="Times New Roman"/>
                      <w:lang w:val="kk-KZ" w:eastAsia="ru-RU"/>
                    </w:rPr>
                  </w:pPr>
                  <w:r w:rsidRPr="00875BA7">
                    <w:rPr>
                      <w:rFonts w:ascii="Times New Roman" w:hAnsi="Times New Roman"/>
                      <w:lang w:val="kk-KZ" w:eastAsia="ru-RU"/>
                    </w:rPr>
                    <w:t>Біліктілікті арттыру және қайта даярлау курстарынан өткені туралы сертификат алған тұлғалар саны (мамандық бойынша бөліністе)</w:t>
                  </w:r>
                </w:p>
              </w:tc>
              <w:tc>
                <w:tcPr>
                  <w:tcW w:w="1815" w:type="dxa"/>
                  <w:vMerge w:val="restart"/>
                </w:tcPr>
                <w:p w14:paraId="4B8AFE95" w14:textId="43E94E1A" w:rsidR="00875BA7" w:rsidRPr="00875BA7" w:rsidRDefault="00875BA7" w:rsidP="00875BA7">
                  <w:pPr>
                    <w:jc w:val="center"/>
                    <w:rPr>
                      <w:rFonts w:ascii="Times New Roman" w:hAnsi="Times New Roman"/>
                      <w:sz w:val="24"/>
                      <w:szCs w:val="24"/>
                      <w:lang w:val="kk-KZ" w:eastAsia="ru-RU"/>
                    </w:rPr>
                  </w:pPr>
                  <w:r w:rsidRPr="00875BA7">
                    <w:rPr>
                      <w:rFonts w:ascii="Times New Roman" w:hAnsi="Times New Roman"/>
                      <w:sz w:val="24"/>
                      <w:szCs w:val="24"/>
                      <w:lang w:val="kk-KZ"/>
                    </w:rPr>
                    <w:t>Қайта даярлаудан өткен бағалаушыларға кандидаттардың саны (мамандық бойынша бөліністе)</w:t>
                  </w:r>
                </w:p>
              </w:tc>
            </w:tr>
            <w:tr w:rsidR="00875BA7" w:rsidRPr="00875BA7" w14:paraId="3465C867" w14:textId="77777777" w:rsidTr="00875BA7">
              <w:tc>
                <w:tcPr>
                  <w:tcW w:w="1814" w:type="dxa"/>
                </w:tcPr>
                <w:p w14:paraId="1FCD3D14" w14:textId="21BB3794" w:rsidR="00875BA7" w:rsidRPr="00875BA7" w:rsidRDefault="00875BA7" w:rsidP="00875BA7">
                  <w:pPr>
                    <w:jc w:val="center"/>
                    <w:rPr>
                      <w:rFonts w:ascii="Times New Roman" w:hAnsi="Times New Roman"/>
                      <w:lang w:val="kk-KZ" w:eastAsia="ru-RU"/>
                    </w:rPr>
                  </w:pPr>
                  <w:proofErr w:type="spellStart"/>
                  <w:r w:rsidRPr="00875BA7">
                    <w:rPr>
                      <w:rFonts w:ascii="Times New Roman" w:hAnsi="Times New Roman"/>
                    </w:rPr>
                    <w:t>бағалаушылар</w:t>
                  </w:r>
                  <w:proofErr w:type="spellEnd"/>
                  <w:r w:rsidRPr="00875BA7">
                    <w:rPr>
                      <w:rFonts w:ascii="Times New Roman" w:hAnsi="Times New Roman"/>
                    </w:rPr>
                    <w:t xml:space="preserve"> саны</w:t>
                  </w:r>
                </w:p>
              </w:tc>
              <w:tc>
                <w:tcPr>
                  <w:tcW w:w="1815" w:type="dxa"/>
                </w:tcPr>
                <w:p w14:paraId="1FACE5C9" w14:textId="2C12AC33" w:rsidR="00875BA7" w:rsidRPr="00875BA7" w:rsidRDefault="00875BA7" w:rsidP="00875BA7">
                  <w:pPr>
                    <w:jc w:val="center"/>
                    <w:rPr>
                      <w:rFonts w:ascii="Times New Roman" w:hAnsi="Times New Roman"/>
                      <w:lang w:val="kk-KZ" w:eastAsia="ru-RU"/>
                    </w:rPr>
                  </w:pPr>
                  <w:proofErr w:type="spellStart"/>
                  <w:r w:rsidRPr="00875BA7">
                    <w:rPr>
                      <w:rFonts w:ascii="Times New Roman" w:hAnsi="Times New Roman"/>
                      <w:lang w:eastAsia="ru-RU"/>
                    </w:rPr>
                    <w:t>сарапшылар</w:t>
                  </w:r>
                  <w:proofErr w:type="spellEnd"/>
                  <w:r w:rsidRPr="00875BA7">
                    <w:rPr>
                      <w:rFonts w:ascii="Times New Roman" w:hAnsi="Times New Roman"/>
                      <w:lang w:eastAsia="ru-RU"/>
                    </w:rPr>
                    <w:t xml:space="preserve"> саны</w:t>
                  </w:r>
                </w:p>
              </w:tc>
              <w:tc>
                <w:tcPr>
                  <w:tcW w:w="1815" w:type="dxa"/>
                  <w:vMerge/>
                </w:tcPr>
                <w:p w14:paraId="46F8085E" w14:textId="77777777" w:rsidR="00875BA7" w:rsidRPr="00875BA7" w:rsidRDefault="00875BA7" w:rsidP="00FB0C81">
                  <w:pPr>
                    <w:rPr>
                      <w:rFonts w:ascii="Times New Roman" w:hAnsi="Times New Roman"/>
                      <w:lang w:val="kk-KZ" w:eastAsia="ru-RU"/>
                    </w:rPr>
                  </w:pPr>
                </w:p>
              </w:tc>
            </w:tr>
            <w:tr w:rsidR="00875BA7" w:rsidRPr="00875BA7" w14:paraId="1E34A12A" w14:textId="77777777" w:rsidTr="00875BA7">
              <w:tc>
                <w:tcPr>
                  <w:tcW w:w="1814" w:type="dxa"/>
                </w:tcPr>
                <w:p w14:paraId="0F881DF1" w14:textId="7406CC10" w:rsidR="00875BA7" w:rsidRPr="00875BA7" w:rsidRDefault="00875BA7" w:rsidP="00875BA7">
                  <w:pPr>
                    <w:jc w:val="center"/>
                    <w:rPr>
                      <w:rFonts w:ascii="Times New Roman" w:hAnsi="Times New Roman"/>
                      <w:lang w:val="kk-KZ"/>
                    </w:rPr>
                  </w:pPr>
                  <w:r>
                    <w:rPr>
                      <w:rFonts w:ascii="Times New Roman" w:hAnsi="Times New Roman"/>
                      <w:lang w:val="kk-KZ"/>
                    </w:rPr>
                    <w:t>13</w:t>
                  </w:r>
                </w:p>
              </w:tc>
              <w:tc>
                <w:tcPr>
                  <w:tcW w:w="1815" w:type="dxa"/>
                </w:tcPr>
                <w:p w14:paraId="73F16EDB" w14:textId="0657B7B2" w:rsidR="00875BA7" w:rsidRPr="00875BA7" w:rsidRDefault="00875BA7" w:rsidP="00875BA7">
                  <w:pPr>
                    <w:jc w:val="center"/>
                    <w:rPr>
                      <w:rFonts w:ascii="Times New Roman" w:hAnsi="Times New Roman"/>
                      <w:lang w:val="kk-KZ" w:eastAsia="ru-RU"/>
                    </w:rPr>
                  </w:pPr>
                  <w:r>
                    <w:rPr>
                      <w:rFonts w:ascii="Times New Roman" w:hAnsi="Times New Roman"/>
                      <w:lang w:val="kk-KZ" w:eastAsia="ru-RU"/>
                    </w:rPr>
                    <w:t>14</w:t>
                  </w:r>
                </w:p>
              </w:tc>
              <w:tc>
                <w:tcPr>
                  <w:tcW w:w="1815" w:type="dxa"/>
                </w:tcPr>
                <w:p w14:paraId="1036B7C4" w14:textId="168B6666" w:rsidR="00875BA7" w:rsidRPr="00C64AB5" w:rsidRDefault="00875BA7" w:rsidP="00875BA7">
                  <w:pPr>
                    <w:jc w:val="center"/>
                    <w:rPr>
                      <w:rFonts w:ascii="Times New Roman" w:hAnsi="Times New Roman"/>
                      <w:lang w:val="en-US" w:eastAsia="ru-RU"/>
                    </w:rPr>
                  </w:pPr>
                  <w:r>
                    <w:rPr>
                      <w:rFonts w:ascii="Times New Roman" w:hAnsi="Times New Roman"/>
                      <w:lang w:val="kk-KZ" w:eastAsia="ru-RU"/>
                    </w:rPr>
                    <w:t>15</w:t>
                  </w:r>
                </w:p>
              </w:tc>
            </w:tr>
          </w:tbl>
          <w:p w14:paraId="70A3AD73" w14:textId="0ADAAB07" w:rsidR="00850530" w:rsidRPr="00FB0C81" w:rsidRDefault="00850530" w:rsidP="00FB0C81">
            <w:pPr>
              <w:rPr>
                <w:lang w:val="kk-KZ" w:eastAsia="ru-RU"/>
              </w:rPr>
            </w:pPr>
          </w:p>
        </w:tc>
        <w:tc>
          <w:tcPr>
            <w:tcW w:w="5387" w:type="dxa"/>
            <w:shd w:val="clear" w:color="auto" w:fill="auto"/>
          </w:tcPr>
          <w:p w14:paraId="71100794" w14:textId="5C4FA1FA" w:rsidR="00E66663" w:rsidRPr="0049481C" w:rsidRDefault="00E66663" w:rsidP="00E66663">
            <w:pPr>
              <w:pStyle w:val="1"/>
              <w:spacing w:before="0" w:line="240" w:lineRule="auto"/>
              <w:jc w:val="right"/>
              <w:rPr>
                <w:rFonts w:ascii="Times New Roman" w:eastAsia="Times New Roman" w:hAnsi="Times New Roman" w:cs="Times New Roman"/>
                <w:b w:val="0"/>
                <w:bCs w:val="0"/>
                <w:color w:val="auto"/>
                <w:sz w:val="24"/>
                <w:szCs w:val="24"/>
                <w:lang w:val="kk-KZ" w:eastAsia="ru-RU"/>
              </w:rPr>
            </w:pPr>
            <w:r w:rsidRPr="0049481C">
              <w:rPr>
                <w:rFonts w:ascii="Times New Roman" w:hAnsi="Times New Roman" w:cs="Times New Roman"/>
                <w:b w:val="0"/>
                <w:bCs w:val="0"/>
                <w:color w:val="auto"/>
                <w:sz w:val="24"/>
                <w:szCs w:val="24"/>
                <w:lang w:val="kk-KZ"/>
              </w:rPr>
              <w:lastRenderedPageBreak/>
              <w:t>Қазақстан Республикасы</w:t>
            </w:r>
            <w:r w:rsidRPr="0049481C">
              <w:rPr>
                <w:rFonts w:ascii="Times New Roman" w:hAnsi="Times New Roman" w:cs="Times New Roman"/>
                <w:b w:val="0"/>
                <w:bCs w:val="0"/>
                <w:color w:val="auto"/>
                <w:sz w:val="24"/>
                <w:szCs w:val="24"/>
                <w:lang w:val="kk-KZ"/>
              </w:rPr>
              <w:br/>
              <w:t>Қаржы министрінің</w:t>
            </w:r>
            <w:r w:rsidRPr="0049481C">
              <w:rPr>
                <w:rFonts w:ascii="Times New Roman" w:hAnsi="Times New Roman" w:cs="Times New Roman"/>
                <w:b w:val="0"/>
                <w:bCs w:val="0"/>
                <w:color w:val="auto"/>
                <w:sz w:val="24"/>
                <w:szCs w:val="24"/>
                <w:lang w:val="kk-KZ"/>
              </w:rPr>
              <w:br/>
              <w:t>2018 жылғы 3 мамырдағы</w:t>
            </w:r>
            <w:r w:rsidRPr="0049481C">
              <w:rPr>
                <w:rFonts w:ascii="Times New Roman" w:hAnsi="Times New Roman" w:cs="Times New Roman"/>
                <w:b w:val="0"/>
                <w:bCs w:val="0"/>
                <w:color w:val="auto"/>
                <w:sz w:val="24"/>
                <w:szCs w:val="24"/>
                <w:lang w:val="kk-KZ"/>
              </w:rPr>
              <w:br/>
              <w:t xml:space="preserve">№ </w:t>
            </w:r>
            <w:r w:rsidR="00FB0C81">
              <w:rPr>
                <w:rFonts w:ascii="Times New Roman" w:hAnsi="Times New Roman" w:cs="Times New Roman"/>
                <w:b w:val="0"/>
                <w:bCs w:val="0"/>
                <w:color w:val="auto"/>
                <w:sz w:val="24"/>
                <w:szCs w:val="24"/>
                <w:lang w:val="kk-KZ"/>
              </w:rPr>
              <w:t>488</w:t>
            </w:r>
            <w:r w:rsidRPr="0049481C">
              <w:rPr>
                <w:rFonts w:ascii="Times New Roman" w:hAnsi="Times New Roman" w:cs="Times New Roman"/>
                <w:b w:val="0"/>
                <w:bCs w:val="0"/>
                <w:color w:val="auto"/>
                <w:sz w:val="24"/>
                <w:szCs w:val="24"/>
                <w:lang w:val="kk-KZ"/>
              </w:rPr>
              <w:t xml:space="preserve"> бұйрығына қосымша</w:t>
            </w:r>
            <w:r w:rsidRPr="0049481C">
              <w:rPr>
                <w:rFonts w:ascii="Times New Roman" w:eastAsia="Times New Roman" w:hAnsi="Times New Roman" w:cs="Times New Roman"/>
                <w:b w:val="0"/>
                <w:bCs w:val="0"/>
                <w:color w:val="auto"/>
                <w:sz w:val="24"/>
                <w:szCs w:val="24"/>
                <w:lang w:val="kk-KZ" w:eastAsia="ru-RU"/>
              </w:rPr>
              <w:t xml:space="preserve">  </w:t>
            </w:r>
          </w:p>
          <w:p w14:paraId="0EFFA258" w14:textId="77777777" w:rsidR="00E66663" w:rsidRPr="0049481C" w:rsidRDefault="00E66663" w:rsidP="00E66663">
            <w:pPr>
              <w:pStyle w:val="1"/>
              <w:spacing w:before="0" w:line="240" w:lineRule="auto"/>
              <w:jc w:val="right"/>
              <w:rPr>
                <w:rFonts w:ascii="Times New Roman" w:eastAsia="Times New Roman" w:hAnsi="Times New Roman" w:cs="Times New Roman"/>
                <w:b w:val="0"/>
                <w:bCs w:val="0"/>
                <w:color w:val="auto"/>
                <w:sz w:val="24"/>
                <w:szCs w:val="24"/>
                <w:lang w:val="kk-KZ" w:eastAsia="ru-RU"/>
              </w:rPr>
            </w:pPr>
            <w:r w:rsidRPr="0049481C">
              <w:rPr>
                <w:rFonts w:ascii="Times New Roman" w:hAnsi="Times New Roman" w:cs="Times New Roman"/>
                <w:b w:val="0"/>
                <w:bCs w:val="0"/>
                <w:color w:val="auto"/>
                <w:sz w:val="24"/>
                <w:szCs w:val="24"/>
                <w:lang w:val="kk-KZ"/>
              </w:rPr>
              <w:t>Әкімшілік деректерді</w:t>
            </w:r>
            <w:r w:rsidRPr="0049481C">
              <w:rPr>
                <w:rFonts w:ascii="Times New Roman" w:hAnsi="Times New Roman" w:cs="Times New Roman"/>
                <w:b w:val="0"/>
                <w:bCs w:val="0"/>
                <w:color w:val="auto"/>
                <w:sz w:val="24"/>
                <w:szCs w:val="24"/>
                <w:lang w:val="kk-KZ"/>
              </w:rPr>
              <w:br/>
              <w:t>жинауға арналған нысан</w:t>
            </w:r>
          </w:p>
          <w:p w14:paraId="0003BAE7" w14:textId="77777777" w:rsidR="00E66663" w:rsidRPr="0049481C" w:rsidRDefault="00E66663" w:rsidP="00E66663">
            <w:pPr>
              <w:pStyle w:val="1"/>
              <w:spacing w:before="0" w:line="240" w:lineRule="auto"/>
              <w:jc w:val="both"/>
              <w:rPr>
                <w:rFonts w:ascii="Times New Roman" w:eastAsia="Times New Roman" w:hAnsi="Times New Roman" w:cs="Times New Roman"/>
                <w:b w:val="0"/>
                <w:color w:val="auto"/>
                <w:sz w:val="24"/>
                <w:szCs w:val="24"/>
                <w:lang w:val="kk-KZ" w:eastAsia="ru-RU"/>
              </w:rPr>
            </w:pPr>
          </w:p>
          <w:p w14:paraId="2A25D47C" w14:textId="77777777" w:rsidR="00E66663" w:rsidRPr="0049481C" w:rsidRDefault="00E66663" w:rsidP="00E66663">
            <w:pPr>
              <w:pStyle w:val="3"/>
              <w:spacing w:before="0" w:line="240" w:lineRule="auto"/>
              <w:jc w:val="center"/>
              <w:rPr>
                <w:rFonts w:ascii="Times New Roman" w:eastAsia="Times New Roman" w:hAnsi="Times New Roman" w:cs="Times New Roman"/>
                <w:b w:val="0"/>
                <w:bCs w:val="0"/>
                <w:color w:val="auto"/>
                <w:sz w:val="24"/>
                <w:szCs w:val="24"/>
                <w:lang w:val="kk-KZ"/>
              </w:rPr>
            </w:pPr>
            <w:r w:rsidRPr="0049481C">
              <w:rPr>
                <w:rFonts w:ascii="Times New Roman" w:hAnsi="Times New Roman" w:cs="Times New Roman"/>
                <w:b w:val="0"/>
                <w:bCs w:val="0"/>
                <w:color w:val="auto"/>
                <w:sz w:val="24"/>
                <w:szCs w:val="24"/>
                <w:lang w:val="kk-KZ"/>
              </w:rPr>
              <w:t>Әкімшілік деректер нысаны интернет-ресурста www.dfo.kz орналастырылған Бағалаушылар палатасының және оның мүшелерінің 20 ___ жылғы ____тоқсандағы есепті кезеңге арналған қызметі туралы ақпарат</w:t>
            </w:r>
          </w:p>
          <w:p w14:paraId="0855651B" w14:textId="77777777" w:rsidR="00E66663" w:rsidRDefault="00E66663" w:rsidP="00E66663">
            <w:pPr>
              <w:spacing w:after="0" w:line="240" w:lineRule="auto"/>
              <w:jc w:val="center"/>
              <w:rPr>
                <w:rFonts w:ascii="Times New Roman" w:hAnsi="Times New Roman"/>
                <w:sz w:val="24"/>
                <w:szCs w:val="24"/>
                <w:lang w:val="kk-KZ" w:eastAsia="ru-RU"/>
              </w:rPr>
            </w:pPr>
          </w:p>
          <w:p w14:paraId="4F1465C2" w14:textId="77777777" w:rsidR="00E66663" w:rsidRPr="00FD72EE" w:rsidRDefault="00E66663" w:rsidP="00E66663">
            <w:pPr>
              <w:spacing w:after="0" w:line="240" w:lineRule="auto"/>
              <w:jc w:val="both"/>
              <w:rPr>
                <w:rFonts w:ascii="Times New Roman" w:eastAsia="Times New Roman" w:hAnsi="Times New Roman"/>
                <w:sz w:val="24"/>
                <w:szCs w:val="24"/>
                <w:lang w:val="kk-KZ" w:eastAsia="kk-KZ"/>
              </w:rPr>
            </w:pPr>
            <w:r w:rsidRPr="00E66663">
              <w:rPr>
                <w:rFonts w:ascii="Times New Roman" w:eastAsia="Times New Roman" w:hAnsi="Times New Roman"/>
                <w:sz w:val="24"/>
                <w:szCs w:val="24"/>
                <w:lang w:val="kk-KZ" w:eastAsia="kk-KZ"/>
              </w:rPr>
              <w:t xml:space="preserve">  </w:t>
            </w:r>
            <w:r w:rsidRPr="00FD72EE">
              <w:rPr>
                <w:rFonts w:ascii="Times New Roman" w:eastAsia="Times New Roman" w:hAnsi="Times New Roman"/>
                <w:sz w:val="24"/>
                <w:szCs w:val="24"/>
                <w:lang w:val="kk-KZ" w:eastAsia="kk-KZ"/>
              </w:rPr>
              <w:t>Индекс: № 1 – ЧЛ (Бағалау)</w:t>
            </w:r>
          </w:p>
          <w:p w14:paraId="5C90945C" w14:textId="77777777" w:rsidR="00E66663" w:rsidRPr="00FD72EE" w:rsidRDefault="00E66663" w:rsidP="00E66663">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xml:space="preserve">  Кезеңділігі: тоқсан сайын</w:t>
            </w:r>
          </w:p>
          <w:p w14:paraId="31987D84" w14:textId="77777777" w:rsidR="00E66663" w:rsidRPr="00FD72EE" w:rsidRDefault="00E66663" w:rsidP="00E66663">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xml:space="preserve">  Ақпаратты ұсынатын тұлғалар тобы: бағалаушылар палатасы</w:t>
            </w:r>
          </w:p>
          <w:p w14:paraId="4214009A" w14:textId="15FEDEBB" w:rsidR="00E66663" w:rsidRPr="00FD72EE" w:rsidRDefault="00E66663" w:rsidP="00E66663">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t xml:space="preserve">   Нысан қайда ұсынылады: қаржылық есептілік </w:t>
            </w:r>
            <w:r w:rsidRPr="004067E6">
              <w:rPr>
                <w:rFonts w:ascii="Times New Roman" w:eastAsia="Times New Roman" w:hAnsi="Times New Roman"/>
                <w:sz w:val="24"/>
                <w:szCs w:val="24"/>
                <w:lang w:val="kk-KZ" w:eastAsia="kk-KZ"/>
              </w:rPr>
              <w:t xml:space="preserve">депозитарийінің </w:t>
            </w:r>
            <w:r w:rsidR="00615697" w:rsidRPr="004067E6">
              <w:rPr>
                <w:rFonts w:ascii="Times New Roman" w:eastAsia="Times New Roman" w:hAnsi="Times New Roman"/>
                <w:b/>
                <w:bCs/>
                <w:sz w:val="24"/>
                <w:szCs w:val="24"/>
                <w:lang w:val="kk-KZ" w:eastAsia="kk-KZ"/>
              </w:rPr>
              <w:t>цифрлық</w:t>
            </w:r>
            <w:r w:rsidRPr="00615697">
              <w:rPr>
                <w:rFonts w:ascii="Times New Roman" w:eastAsia="Times New Roman" w:hAnsi="Times New Roman"/>
                <w:b/>
                <w:bCs/>
                <w:sz w:val="24"/>
                <w:szCs w:val="24"/>
                <w:lang w:val="kk-KZ" w:eastAsia="kk-KZ"/>
              </w:rPr>
              <w:t xml:space="preserve"> </w:t>
            </w:r>
            <w:r w:rsidRPr="00FD72EE">
              <w:rPr>
                <w:rFonts w:ascii="Times New Roman" w:eastAsia="Times New Roman" w:hAnsi="Times New Roman"/>
                <w:sz w:val="24"/>
                <w:szCs w:val="24"/>
                <w:lang w:val="kk-KZ" w:eastAsia="kk-KZ"/>
              </w:rPr>
              <w:t>жүйесін пайдалана отырып, Қазақстан Республикасы Қаржы министрлігінің Ішкі мемлекеттік аудит комитеті</w:t>
            </w:r>
          </w:p>
          <w:p w14:paraId="1C39F66A" w14:textId="1D6D9B0F" w:rsidR="00E66663" w:rsidRPr="00FD72EE" w:rsidRDefault="00E66663" w:rsidP="00E66663">
            <w:pPr>
              <w:spacing w:after="0" w:line="240" w:lineRule="auto"/>
              <w:jc w:val="both"/>
              <w:rPr>
                <w:rFonts w:ascii="Times New Roman" w:eastAsia="Times New Roman" w:hAnsi="Times New Roman"/>
                <w:sz w:val="24"/>
                <w:szCs w:val="24"/>
                <w:lang w:val="kk-KZ" w:eastAsia="kk-KZ"/>
              </w:rPr>
            </w:pPr>
            <w:r w:rsidRPr="00FD72EE">
              <w:rPr>
                <w:rFonts w:ascii="Times New Roman" w:eastAsia="Times New Roman" w:hAnsi="Times New Roman"/>
                <w:sz w:val="24"/>
                <w:szCs w:val="24"/>
                <w:lang w:val="kk-KZ" w:eastAsia="kk-KZ"/>
              </w:rPr>
              <w:lastRenderedPageBreak/>
              <w:t>  Ұсыну мерзімі: есепті тоқсаннан кейінгі айдың 20-күніне дейін</w:t>
            </w:r>
          </w:p>
          <w:p w14:paraId="31F52F28" w14:textId="081E2C4C" w:rsidR="00E66663" w:rsidRPr="00FD72EE" w:rsidRDefault="00E66663" w:rsidP="00E66663">
            <w:pPr>
              <w:spacing w:after="0" w:line="240" w:lineRule="auto"/>
              <w:jc w:val="both"/>
              <w:rPr>
                <w:rFonts w:ascii="Times New Roman" w:eastAsia="Times New Roman" w:hAnsi="Times New Roman"/>
                <w:sz w:val="24"/>
                <w:szCs w:val="24"/>
                <w:lang w:val="kk-KZ" w:eastAsia="kk-KZ"/>
              </w:rPr>
            </w:pPr>
            <w:r w:rsidRPr="00E66663">
              <w:rPr>
                <w:rFonts w:ascii="Times New Roman" w:eastAsia="Times New Roman" w:hAnsi="Times New Roman"/>
                <w:sz w:val="24"/>
                <w:szCs w:val="24"/>
                <w:lang w:val="kk-KZ" w:eastAsia="kk-KZ"/>
              </w:rPr>
              <w:t xml:space="preserve">   </w:t>
            </w:r>
            <w:r w:rsidRPr="00FD72EE">
              <w:rPr>
                <w:rFonts w:ascii="Times New Roman" w:eastAsia="Times New Roman" w:hAnsi="Times New Roman"/>
                <w:sz w:val="24"/>
                <w:szCs w:val="24"/>
                <w:lang w:val="kk-KZ" w:eastAsia="kk-KZ"/>
              </w:rPr>
              <w:t>Бағалаушылар палатасының Бизнес-сәйкестендіру нөмірі ____________</w:t>
            </w:r>
          </w:p>
          <w:p w14:paraId="2E3CDE08" w14:textId="77777777" w:rsidR="006552C5" w:rsidRPr="003D35DD" w:rsidRDefault="006552C5" w:rsidP="006552C5">
            <w:pPr>
              <w:rPr>
                <w:lang w:val="kk-KZ" w:eastAsia="ru-RU"/>
              </w:rPr>
            </w:pPr>
          </w:p>
          <w:p w14:paraId="04BD26D0" w14:textId="77777777" w:rsidR="00C64AB5" w:rsidRPr="00FB0C81" w:rsidRDefault="00C64AB5" w:rsidP="00C64AB5">
            <w:pPr>
              <w:spacing w:after="0" w:line="240" w:lineRule="auto"/>
              <w:jc w:val="center"/>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1. Бағалаушылар палатасының қызметі туралы мәліметтер</w:t>
            </w:r>
          </w:p>
          <w:p w14:paraId="6786A638" w14:textId="77777777" w:rsidR="00C64AB5" w:rsidRDefault="00C64AB5" w:rsidP="00C64AB5">
            <w:pPr>
              <w:spacing w:after="0" w:line="240" w:lineRule="auto"/>
              <w:jc w:val="right"/>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      Бірлік</w:t>
            </w:r>
          </w:p>
          <w:tbl>
            <w:tblPr>
              <w:tblStyle w:val="ad"/>
              <w:tblW w:w="0" w:type="auto"/>
              <w:tblLayout w:type="fixed"/>
              <w:tblLook w:val="04A0" w:firstRow="1" w:lastRow="0" w:firstColumn="1" w:lastColumn="0" w:noHBand="0" w:noVBand="1"/>
            </w:tblPr>
            <w:tblGrid>
              <w:gridCol w:w="1285"/>
              <w:gridCol w:w="1286"/>
              <w:gridCol w:w="1285"/>
              <w:gridCol w:w="1286"/>
            </w:tblGrid>
            <w:tr w:rsidR="00C64AB5" w:rsidRPr="004067E6" w14:paraId="7E1BEA57" w14:textId="77777777" w:rsidTr="00C64AB5">
              <w:trPr>
                <w:trHeight w:val="1380"/>
              </w:trPr>
              <w:tc>
                <w:tcPr>
                  <w:tcW w:w="2571" w:type="dxa"/>
                  <w:gridSpan w:val="2"/>
                </w:tcPr>
                <w:p w14:paraId="33A39613" w14:textId="77777777" w:rsidR="00C64AB5" w:rsidRDefault="00C64AB5" w:rsidP="00C64AB5">
                  <w:pPr>
                    <w:jc w:val="center"/>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Бағалаушылар палатасының алқалы органының басшысы</w:t>
                  </w:r>
                </w:p>
              </w:tc>
              <w:tc>
                <w:tcPr>
                  <w:tcW w:w="2571" w:type="dxa"/>
                  <w:gridSpan w:val="2"/>
                </w:tcPr>
                <w:p w14:paraId="25C127AD" w14:textId="77777777" w:rsidR="00C64AB5" w:rsidRPr="00FB0C81" w:rsidRDefault="00C64AB5" w:rsidP="00C64AB5">
                  <w:pPr>
                    <w:jc w:val="center"/>
                    <w:rPr>
                      <w:rFonts w:ascii="Times New Roman" w:eastAsia="Times New Roman" w:hAnsi="Times New Roman"/>
                      <w:sz w:val="24"/>
                      <w:szCs w:val="24"/>
                      <w:lang w:val="kk-KZ" w:eastAsia="kk-KZ"/>
                    </w:rPr>
                  </w:pPr>
                  <w:r w:rsidRPr="00FB0C81">
                    <w:rPr>
                      <w:rFonts w:ascii="Times New Roman" w:hAnsi="Times New Roman"/>
                      <w:sz w:val="24"/>
                      <w:szCs w:val="24"/>
                      <w:lang w:val="kk-KZ"/>
                    </w:rPr>
                    <w:t>Бағалаушылар палатасының алқалы органының басшысын сайлау туралы мәліметтер</w:t>
                  </w:r>
                </w:p>
              </w:tc>
            </w:tr>
            <w:tr w:rsidR="00C64AB5" w:rsidRPr="004067E6" w14:paraId="6132581C" w14:textId="77777777" w:rsidTr="00C64AB5">
              <w:trPr>
                <w:trHeight w:val="1095"/>
              </w:trPr>
              <w:tc>
                <w:tcPr>
                  <w:tcW w:w="1285" w:type="dxa"/>
                </w:tcPr>
                <w:p w14:paraId="0FFA0B49" w14:textId="77777777" w:rsidR="00C64AB5" w:rsidRPr="00FB0C81" w:rsidRDefault="00C64AB5" w:rsidP="00C64AB5">
                  <w:pPr>
                    <w:jc w:val="center"/>
                    <w:rPr>
                      <w:rFonts w:ascii="Times New Roman" w:eastAsia="Times New Roman" w:hAnsi="Times New Roman"/>
                      <w:sz w:val="24"/>
                      <w:szCs w:val="24"/>
                      <w:lang w:val="kk-KZ" w:eastAsia="kk-KZ"/>
                    </w:rPr>
                  </w:pPr>
                  <w:r w:rsidRPr="00FB0C81">
                    <w:rPr>
                      <w:rFonts w:ascii="Times New Roman" w:eastAsia="Times New Roman" w:hAnsi="Times New Roman"/>
                      <w:sz w:val="24"/>
                      <w:szCs w:val="24"/>
                      <w:lang w:val="kk-KZ" w:eastAsia="kk-KZ"/>
                    </w:rPr>
                    <w:t>тегі, аты, әкесінің аты (бар болса)</w:t>
                  </w:r>
                </w:p>
              </w:tc>
              <w:tc>
                <w:tcPr>
                  <w:tcW w:w="1285" w:type="dxa"/>
                </w:tcPr>
                <w:p w14:paraId="068FB6C8" w14:textId="77777777" w:rsidR="00C64AB5" w:rsidRPr="00FB0C81" w:rsidRDefault="00C64AB5" w:rsidP="00C64AB5">
                  <w:pPr>
                    <w:jc w:val="center"/>
                    <w:rPr>
                      <w:rFonts w:ascii="Times New Roman" w:eastAsia="Times New Roman" w:hAnsi="Times New Roman"/>
                      <w:sz w:val="24"/>
                      <w:szCs w:val="24"/>
                      <w:lang w:val="kk-KZ" w:eastAsia="kk-KZ"/>
                    </w:rPr>
                  </w:pPr>
                  <w:r w:rsidRPr="00C64AB5">
                    <w:rPr>
                      <w:rFonts w:ascii="Times New Roman" w:hAnsi="Times New Roman"/>
                      <w:sz w:val="24"/>
                      <w:szCs w:val="24"/>
                      <w:lang w:val="kk-KZ"/>
                    </w:rPr>
                    <w:t>жеке сәйкестендіру нөмірі</w:t>
                  </w:r>
                </w:p>
              </w:tc>
              <w:tc>
                <w:tcPr>
                  <w:tcW w:w="1285" w:type="dxa"/>
                </w:tcPr>
                <w:p w14:paraId="5263C02A" w14:textId="77777777" w:rsidR="00C64AB5" w:rsidRPr="00FB0C81" w:rsidRDefault="00C64AB5" w:rsidP="00C64AB5">
                  <w:pPr>
                    <w:jc w:val="center"/>
                    <w:rPr>
                      <w:rFonts w:ascii="Times New Roman" w:eastAsia="Times New Roman" w:hAnsi="Times New Roman"/>
                      <w:sz w:val="24"/>
                      <w:szCs w:val="24"/>
                      <w:lang w:val="kk-KZ" w:eastAsia="kk-KZ"/>
                    </w:rPr>
                  </w:pPr>
                  <w:r w:rsidRPr="00C64AB5">
                    <w:rPr>
                      <w:rFonts w:ascii="Times New Roman" w:hAnsi="Times New Roman"/>
                      <w:sz w:val="24"/>
                      <w:szCs w:val="24"/>
                      <w:lang w:val="kk-KZ"/>
                    </w:rPr>
                    <w:t>сайлау туралы шешімнің күні</w:t>
                  </w:r>
                </w:p>
              </w:tc>
              <w:tc>
                <w:tcPr>
                  <w:tcW w:w="1285" w:type="dxa"/>
                </w:tcPr>
                <w:p w14:paraId="57CFFD39" w14:textId="77777777" w:rsidR="00C64AB5" w:rsidRPr="00FB0C81" w:rsidRDefault="00C64AB5" w:rsidP="00C64AB5">
                  <w:pPr>
                    <w:jc w:val="center"/>
                    <w:rPr>
                      <w:rFonts w:ascii="Times New Roman" w:eastAsia="Times New Roman" w:hAnsi="Times New Roman"/>
                      <w:sz w:val="24"/>
                      <w:szCs w:val="24"/>
                      <w:lang w:val="kk-KZ" w:eastAsia="kk-KZ"/>
                    </w:rPr>
                  </w:pPr>
                  <w:r w:rsidRPr="00C64AB5">
                    <w:rPr>
                      <w:rFonts w:ascii="Times New Roman" w:hAnsi="Times New Roman"/>
                      <w:sz w:val="24"/>
                      <w:szCs w:val="24"/>
                      <w:lang w:val="kk-KZ"/>
                    </w:rPr>
                    <w:t>сайлау туралы шешімнің нөмірі</w:t>
                  </w:r>
                </w:p>
              </w:tc>
            </w:tr>
            <w:tr w:rsidR="00C64AB5" w:rsidRPr="004067E6" w14:paraId="6B5B696B" w14:textId="77777777" w:rsidTr="00C64AB5">
              <w:trPr>
                <w:trHeight w:val="270"/>
              </w:trPr>
              <w:tc>
                <w:tcPr>
                  <w:tcW w:w="1285" w:type="dxa"/>
                </w:tcPr>
                <w:p w14:paraId="636B134B" w14:textId="77777777" w:rsidR="00C64AB5" w:rsidRPr="00C64AB5" w:rsidRDefault="00C64AB5" w:rsidP="00C64AB5">
                  <w:pPr>
                    <w:jc w:val="center"/>
                    <w:rPr>
                      <w:rFonts w:ascii="Times New Roman" w:eastAsia="Times New Roman" w:hAnsi="Times New Roman"/>
                      <w:sz w:val="24"/>
                      <w:szCs w:val="24"/>
                      <w:lang w:val="kk-KZ" w:eastAsia="kk-KZ"/>
                    </w:rPr>
                  </w:pPr>
                  <w:r w:rsidRPr="00C64AB5">
                    <w:rPr>
                      <w:rFonts w:ascii="Times New Roman" w:eastAsia="Times New Roman" w:hAnsi="Times New Roman"/>
                      <w:sz w:val="24"/>
                      <w:szCs w:val="24"/>
                      <w:lang w:val="kk-KZ" w:eastAsia="kk-KZ"/>
                    </w:rPr>
                    <w:t>1</w:t>
                  </w:r>
                </w:p>
              </w:tc>
              <w:tc>
                <w:tcPr>
                  <w:tcW w:w="1285" w:type="dxa"/>
                </w:tcPr>
                <w:p w14:paraId="1DD01E62" w14:textId="77777777" w:rsidR="00C64AB5" w:rsidRPr="00C64AB5" w:rsidRDefault="00C64AB5" w:rsidP="00C64AB5">
                  <w:pPr>
                    <w:jc w:val="center"/>
                    <w:rPr>
                      <w:rFonts w:ascii="Times New Roman" w:eastAsia="Times New Roman" w:hAnsi="Times New Roman"/>
                      <w:sz w:val="24"/>
                      <w:szCs w:val="24"/>
                      <w:lang w:val="kk-KZ" w:eastAsia="kk-KZ"/>
                    </w:rPr>
                  </w:pPr>
                  <w:r w:rsidRPr="00C64AB5">
                    <w:rPr>
                      <w:rFonts w:ascii="Times New Roman" w:eastAsia="Times New Roman" w:hAnsi="Times New Roman"/>
                      <w:sz w:val="24"/>
                      <w:szCs w:val="24"/>
                      <w:lang w:val="kk-KZ" w:eastAsia="kk-KZ"/>
                    </w:rPr>
                    <w:t>2</w:t>
                  </w:r>
                </w:p>
              </w:tc>
              <w:tc>
                <w:tcPr>
                  <w:tcW w:w="1285" w:type="dxa"/>
                </w:tcPr>
                <w:p w14:paraId="542A4BEC" w14:textId="77777777" w:rsidR="00C64AB5" w:rsidRPr="00C64AB5" w:rsidRDefault="00C64AB5" w:rsidP="00C64AB5">
                  <w:pPr>
                    <w:jc w:val="center"/>
                    <w:rPr>
                      <w:rFonts w:ascii="Times New Roman" w:eastAsia="Times New Roman" w:hAnsi="Times New Roman"/>
                      <w:sz w:val="24"/>
                      <w:szCs w:val="24"/>
                      <w:lang w:val="kk-KZ" w:eastAsia="kk-KZ"/>
                    </w:rPr>
                  </w:pPr>
                  <w:r w:rsidRPr="00C64AB5">
                    <w:rPr>
                      <w:rFonts w:ascii="Times New Roman" w:eastAsia="Times New Roman" w:hAnsi="Times New Roman"/>
                      <w:sz w:val="24"/>
                      <w:szCs w:val="24"/>
                      <w:lang w:val="kk-KZ" w:eastAsia="kk-KZ"/>
                    </w:rPr>
                    <w:t>3</w:t>
                  </w:r>
                </w:p>
              </w:tc>
              <w:tc>
                <w:tcPr>
                  <w:tcW w:w="1285" w:type="dxa"/>
                </w:tcPr>
                <w:p w14:paraId="75AF9105" w14:textId="77777777" w:rsidR="00C64AB5" w:rsidRPr="00C64AB5" w:rsidRDefault="00C64AB5" w:rsidP="00C64AB5">
                  <w:pPr>
                    <w:jc w:val="center"/>
                    <w:rPr>
                      <w:rFonts w:ascii="Times New Roman" w:eastAsia="Times New Roman" w:hAnsi="Times New Roman"/>
                      <w:sz w:val="24"/>
                      <w:szCs w:val="24"/>
                      <w:lang w:val="kk-KZ" w:eastAsia="kk-KZ"/>
                    </w:rPr>
                  </w:pPr>
                  <w:r w:rsidRPr="00C64AB5">
                    <w:rPr>
                      <w:rFonts w:ascii="Times New Roman" w:eastAsia="Times New Roman" w:hAnsi="Times New Roman"/>
                      <w:sz w:val="24"/>
                      <w:szCs w:val="24"/>
                      <w:lang w:val="kk-KZ" w:eastAsia="kk-KZ"/>
                    </w:rPr>
                    <w:t>4</w:t>
                  </w:r>
                </w:p>
              </w:tc>
            </w:tr>
            <w:tr w:rsidR="00C64AB5" w:rsidRPr="004067E6" w14:paraId="3A362AB2" w14:textId="77777777" w:rsidTr="00C64AB5">
              <w:trPr>
                <w:trHeight w:val="270"/>
              </w:trPr>
              <w:tc>
                <w:tcPr>
                  <w:tcW w:w="1285" w:type="dxa"/>
                </w:tcPr>
                <w:p w14:paraId="2CE830C6" w14:textId="77777777" w:rsidR="00C64AB5" w:rsidRPr="00C64AB5" w:rsidRDefault="00C64AB5" w:rsidP="00C64AB5">
                  <w:pPr>
                    <w:jc w:val="center"/>
                    <w:rPr>
                      <w:rFonts w:ascii="Times New Roman" w:eastAsia="Times New Roman" w:hAnsi="Times New Roman"/>
                      <w:sz w:val="24"/>
                      <w:szCs w:val="24"/>
                      <w:lang w:val="kk-KZ" w:eastAsia="kk-KZ"/>
                    </w:rPr>
                  </w:pPr>
                </w:p>
              </w:tc>
              <w:tc>
                <w:tcPr>
                  <w:tcW w:w="1285" w:type="dxa"/>
                </w:tcPr>
                <w:p w14:paraId="62A3DBFE" w14:textId="77777777" w:rsidR="00C64AB5" w:rsidRPr="00C64AB5" w:rsidRDefault="00C64AB5" w:rsidP="00C64AB5">
                  <w:pPr>
                    <w:jc w:val="center"/>
                    <w:rPr>
                      <w:rFonts w:ascii="Times New Roman" w:eastAsia="Times New Roman" w:hAnsi="Times New Roman"/>
                      <w:sz w:val="24"/>
                      <w:szCs w:val="24"/>
                      <w:lang w:val="kk-KZ" w:eastAsia="kk-KZ"/>
                    </w:rPr>
                  </w:pPr>
                </w:p>
              </w:tc>
              <w:tc>
                <w:tcPr>
                  <w:tcW w:w="1285" w:type="dxa"/>
                </w:tcPr>
                <w:p w14:paraId="433B84BA" w14:textId="77777777" w:rsidR="00C64AB5" w:rsidRPr="00C64AB5" w:rsidRDefault="00C64AB5" w:rsidP="00C64AB5">
                  <w:pPr>
                    <w:jc w:val="center"/>
                    <w:rPr>
                      <w:rFonts w:ascii="Times New Roman" w:eastAsia="Times New Roman" w:hAnsi="Times New Roman"/>
                      <w:sz w:val="24"/>
                      <w:szCs w:val="24"/>
                      <w:lang w:val="kk-KZ" w:eastAsia="kk-KZ"/>
                    </w:rPr>
                  </w:pPr>
                </w:p>
              </w:tc>
              <w:tc>
                <w:tcPr>
                  <w:tcW w:w="1285" w:type="dxa"/>
                </w:tcPr>
                <w:p w14:paraId="5D5FAB29" w14:textId="77777777" w:rsidR="00C64AB5" w:rsidRPr="00C64AB5" w:rsidRDefault="00C64AB5" w:rsidP="00C64AB5">
                  <w:pPr>
                    <w:jc w:val="center"/>
                    <w:rPr>
                      <w:rFonts w:ascii="Times New Roman" w:eastAsia="Times New Roman" w:hAnsi="Times New Roman"/>
                      <w:sz w:val="24"/>
                      <w:szCs w:val="24"/>
                      <w:lang w:val="kk-KZ" w:eastAsia="kk-KZ"/>
                    </w:rPr>
                  </w:pPr>
                </w:p>
              </w:tc>
            </w:tr>
          </w:tbl>
          <w:p w14:paraId="5AD5C6F2" w14:textId="77777777" w:rsidR="00C64AB5" w:rsidRPr="00850530" w:rsidRDefault="00C64AB5" w:rsidP="00C64AB5">
            <w:pPr>
              <w:spacing w:after="0" w:line="240" w:lineRule="auto"/>
              <w:jc w:val="right"/>
              <w:rPr>
                <w:rFonts w:ascii="Times New Roman" w:hAnsi="Times New Roman"/>
                <w:sz w:val="24"/>
                <w:szCs w:val="24"/>
                <w:lang w:val="kk-KZ" w:eastAsia="ru-RU"/>
              </w:rPr>
            </w:pPr>
            <w:r w:rsidRPr="00850530">
              <w:rPr>
                <w:rFonts w:ascii="Times New Roman" w:hAnsi="Times New Roman"/>
                <w:sz w:val="24"/>
                <w:szCs w:val="24"/>
                <w:lang w:val="kk-KZ" w:eastAsia="ru-RU"/>
              </w:rPr>
              <w:t xml:space="preserve">кестенің жалғасы </w:t>
            </w:r>
          </w:p>
          <w:tbl>
            <w:tblPr>
              <w:tblStyle w:val="ad"/>
              <w:tblW w:w="0" w:type="auto"/>
              <w:tblLayout w:type="fixed"/>
              <w:tblLook w:val="04A0" w:firstRow="1" w:lastRow="0" w:firstColumn="1" w:lastColumn="0" w:noHBand="0" w:noVBand="1"/>
            </w:tblPr>
            <w:tblGrid>
              <w:gridCol w:w="1513"/>
              <w:gridCol w:w="1351"/>
              <w:gridCol w:w="1080"/>
              <w:gridCol w:w="1215"/>
            </w:tblGrid>
            <w:tr w:rsidR="00C64AB5" w:rsidRPr="004067E6" w14:paraId="0F89295C" w14:textId="77777777" w:rsidTr="00C64AB5">
              <w:trPr>
                <w:trHeight w:val="1246"/>
              </w:trPr>
              <w:tc>
                <w:tcPr>
                  <w:tcW w:w="1513" w:type="dxa"/>
                  <w:vMerge w:val="restart"/>
                </w:tcPr>
                <w:p w14:paraId="243E5761" w14:textId="77777777" w:rsidR="00C64AB5" w:rsidRPr="00850530" w:rsidRDefault="00C64AB5" w:rsidP="00C64AB5">
                  <w:pPr>
                    <w:jc w:val="center"/>
                    <w:rPr>
                      <w:rFonts w:ascii="Times New Roman" w:hAnsi="Times New Roman"/>
                      <w:sz w:val="24"/>
                      <w:szCs w:val="24"/>
                      <w:lang w:val="kk-KZ" w:eastAsia="ru-RU"/>
                    </w:rPr>
                  </w:pPr>
                  <w:r w:rsidRPr="00850530">
                    <w:rPr>
                      <w:rFonts w:ascii="Times New Roman" w:hAnsi="Times New Roman"/>
                      <w:sz w:val="24"/>
                      <w:szCs w:val="24"/>
                      <w:lang w:val="kk-KZ"/>
                    </w:rPr>
                    <w:t>Өтініштердің нәтижелері бойынша тәртіптік істерді қоспағанда, бағалаушыларға қатысты қаралған тәртіптік істердің саны</w:t>
                  </w:r>
                </w:p>
              </w:tc>
              <w:tc>
                <w:tcPr>
                  <w:tcW w:w="1351" w:type="dxa"/>
                  <w:vMerge w:val="restart"/>
                </w:tcPr>
                <w:p w14:paraId="06AAF970" w14:textId="77777777" w:rsidR="00C64AB5" w:rsidRPr="00850530" w:rsidRDefault="00C64AB5" w:rsidP="00C64AB5">
                  <w:pPr>
                    <w:jc w:val="center"/>
                    <w:rPr>
                      <w:rFonts w:ascii="Times New Roman" w:hAnsi="Times New Roman"/>
                      <w:sz w:val="24"/>
                      <w:szCs w:val="24"/>
                      <w:lang w:val="kk-KZ" w:eastAsia="ru-RU"/>
                    </w:rPr>
                  </w:pPr>
                  <w:r w:rsidRPr="00850530">
                    <w:rPr>
                      <w:rFonts w:ascii="Times New Roman" w:hAnsi="Times New Roman"/>
                      <w:sz w:val="24"/>
                      <w:szCs w:val="24"/>
                      <w:lang w:val="kk-KZ"/>
                    </w:rPr>
                    <w:t>Өтініштерді қарау нәтижелері бойынша бағалауды қоспағанда, тәртіптік жауаптылыққа тартылған бағалаушылардың саны</w:t>
                  </w:r>
                </w:p>
              </w:tc>
              <w:tc>
                <w:tcPr>
                  <w:tcW w:w="2295" w:type="dxa"/>
                  <w:gridSpan w:val="2"/>
                </w:tcPr>
                <w:p w14:paraId="682FDEF4" w14:textId="77777777" w:rsidR="00C64AB5" w:rsidRPr="00850530" w:rsidRDefault="00C64AB5" w:rsidP="00C64AB5">
                  <w:pPr>
                    <w:jc w:val="center"/>
                    <w:rPr>
                      <w:rFonts w:ascii="Times New Roman" w:hAnsi="Times New Roman"/>
                      <w:sz w:val="24"/>
                      <w:szCs w:val="24"/>
                      <w:lang w:val="kk-KZ" w:eastAsia="ru-RU"/>
                    </w:rPr>
                  </w:pPr>
                  <w:r w:rsidRPr="00850530">
                    <w:rPr>
                      <w:rFonts w:ascii="Times New Roman" w:hAnsi="Times New Roman"/>
                      <w:sz w:val="24"/>
                      <w:szCs w:val="24"/>
                      <w:lang w:val="kk-KZ"/>
                    </w:rPr>
                    <w:t>Біліктілік беру туралы берілген куәліктер саны (мамандық бойынша бөліністе)</w:t>
                  </w:r>
                </w:p>
              </w:tc>
            </w:tr>
            <w:tr w:rsidR="00C64AB5" w14:paraId="3A934FD1" w14:textId="77777777" w:rsidTr="00C64AB5">
              <w:trPr>
                <w:trHeight w:val="1787"/>
              </w:trPr>
              <w:tc>
                <w:tcPr>
                  <w:tcW w:w="1513" w:type="dxa"/>
                  <w:vMerge/>
                </w:tcPr>
                <w:p w14:paraId="1C04656C" w14:textId="77777777" w:rsidR="00C64AB5" w:rsidRDefault="00C64AB5" w:rsidP="00C64AB5">
                  <w:pPr>
                    <w:jc w:val="center"/>
                    <w:rPr>
                      <w:lang w:val="kk-KZ" w:eastAsia="ru-RU"/>
                    </w:rPr>
                  </w:pPr>
                </w:p>
              </w:tc>
              <w:tc>
                <w:tcPr>
                  <w:tcW w:w="1351" w:type="dxa"/>
                  <w:vMerge/>
                </w:tcPr>
                <w:p w14:paraId="6FB3A025" w14:textId="77777777" w:rsidR="00C64AB5" w:rsidRDefault="00C64AB5" w:rsidP="00C64AB5">
                  <w:pPr>
                    <w:jc w:val="center"/>
                    <w:rPr>
                      <w:lang w:val="kk-KZ" w:eastAsia="ru-RU"/>
                    </w:rPr>
                  </w:pPr>
                </w:p>
              </w:tc>
              <w:tc>
                <w:tcPr>
                  <w:tcW w:w="1080" w:type="dxa"/>
                </w:tcPr>
                <w:p w14:paraId="5913A952" w14:textId="32FBAF45" w:rsidR="00C64AB5" w:rsidRDefault="00A04AF9" w:rsidP="00C64AB5">
                  <w:pPr>
                    <w:jc w:val="center"/>
                    <w:rPr>
                      <w:lang w:val="kk-KZ" w:eastAsia="ru-RU"/>
                    </w:rPr>
                  </w:pPr>
                  <w:r>
                    <w:rPr>
                      <w:rFonts w:ascii="Times New Roman" w:hAnsi="Times New Roman"/>
                      <w:sz w:val="24"/>
                      <w:szCs w:val="24"/>
                    </w:rPr>
                    <w:t>«</w:t>
                  </w:r>
                  <w:proofErr w:type="spellStart"/>
                  <w:r w:rsidR="00C64AB5" w:rsidRPr="00850530">
                    <w:rPr>
                      <w:rFonts w:ascii="Times New Roman" w:hAnsi="Times New Roman"/>
                      <w:sz w:val="24"/>
                      <w:szCs w:val="24"/>
                    </w:rPr>
                    <w:t>бағалаушы</w:t>
                  </w:r>
                  <w:proofErr w:type="spellEnd"/>
                  <w:r>
                    <w:rPr>
                      <w:rFonts w:ascii="Times New Roman" w:hAnsi="Times New Roman"/>
                      <w:sz w:val="24"/>
                      <w:szCs w:val="24"/>
                    </w:rPr>
                    <w:t>»</w:t>
                  </w:r>
                </w:p>
              </w:tc>
              <w:tc>
                <w:tcPr>
                  <w:tcW w:w="1214" w:type="dxa"/>
                </w:tcPr>
                <w:p w14:paraId="62538E9F" w14:textId="3EB9061C" w:rsidR="00C64AB5" w:rsidRDefault="00A04AF9" w:rsidP="00C64AB5">
                  <w:pPr>
                    <w:jc w:val="center"/>
                    <w:rPr>
                      <w:lang w:val="kk-KZ" w:eastAsia="ru-RU"/>
                    </w:rPr>
                  </w:pPr>
                  <w:r>
                    <w:rPr>
                      <w:rFonts w:ascii="Times New Roman" w:hAnsi="Times New Roman"/>
                      <w:sz w:val="24"/>
                      <w:szCs w:val="24"/>
                    </w:rPr>
                    <w:t>«</w:t>
                  </w:r>
                  <w:proofErr w:type="spellStart"/>
                  <w:r w:rsidR="00C64AB5" w:rsidRPr="00850530">
                    <w:rPr>
                      <w:rFonts w:ascii="Times New Roman" w:hAnsi="Times New Roman"/>
                      <w:sz w:val="24"/>
                      <w:szCs w:val="24"/>
                    </w:rPr>
                    <w:t>сарапшы</w:t>
                  </w:r>
                  <w:proofErr w:type="spellEnd"/>
                  <w:r>
                    <w:rPr>
                      <w:rFonts w:ascii="Times New Roman" w:hAnsi="Times New Roman"/>
                      <w:sz w:val="24"/>
                      <w:szCs w:val="24"/>
                    </w:rPr>
                    <w:t>»</w:t>
                  </w:r>
                </w:p>
              </w:tc>
            </w:tr>
            <w:tr w:rsidR="00C64AB5" w:rsidRPr="00A316CD" w14:paraId="631F3C53" w14:textId="77777777" w:rsidTr="00C64AB5">
              <w:trPr>
                <w:trHeight w:val="293"/>
              </w:trPr>
              <w:tc>
                <w:tcPr>
                  <w:tcW w:w="1513" w:type="dxa"/>
                </w:tcPr>
                <w:p w14:paraId="4069C78A" w14:textId="77777777" w:rsidR="00C64AB5" w:rsidRPr="00C64AB5" w:rsidRDefault="00C64AB5" w:rsidP="00C64AB5">
                  <w:pPr>
                    <w:jc w:val="center"/>
                    <w:rPr>
                      <w:rFonts w:ascii="Times New Roman" w:hAnsi="Times New Roman"/>
                      <w:sz w:val="24"/>
                      <w:szCs w:val="24"/>
                      <w:lang w:val="kk-KZ" w:eastAsia="ru-RU"/>
                    </w:rPr>
                  </w:pPr>
                  <w:r w:rsidRPr="00C64AB5">
                    <w:rPr>
                      <w:rFonts w:ascii="Times New Roman" w:hAnsi="Times New Roman"/>
                      <w:sz w:val="24"/>
                      <w:szCs w:val="24"/>
                      <w:lang w:val="kk-KZ" w:eastAsia="ru-RU"/>
                    </w:rPr>
                    <w:t>5</w:t>
                  </w:r>
                </w:p>
              </w:tc>
              <w:tc>
                <w:tcPr>
                  <w:tcW w:w="1351" w:type="dxa"/>
                </w:tcPr>
                <w:p w14:paraId="3518BEF8" w14:textId="77777777" w:rsidR="00C64AB5" w:rsidRPr="00C64AB5" w:rsidRDefault="00C64AB5" w:rsidP="00C64AB5">
                  <w:pPr>
                    <w:jc w:val="center"/>
                    <w:rPr>
                      <w:rFonts w:ascii="Times New Roman" w:hAnsi="Times New Roman"/>
                      <w:sz w:val="24"/>
                      <w:szCs w:val="24"/>
                      <w:lang w:val="kk-KZ" w:eastAsia="ru-RU"/>
                    </w:rPr>
                  </w:pPr>
                  <w:r w:rsidRPr="00C64AB5">
                    <w:rPr>
                      <w:rFonts w:ascii="Times New Roman" w:hAnsi="Times New Roman"/>
                      <w:sz w:val="24"/>
                      <w:szCs w:val="24"/>
                      <w:lang w:val="kk-KZ" w:eastAsia="ru-RU"/>
                    </w:rPr>
                    <w:t>6</w:t>
                  </w:r>
                </w:p>
              </w:tc>
              <w:tc>
                <w:tcPr>
                  <w:tcW w:w="1080" w:type="dxa"/>
                </w:tcPr>
                <w:p w14:paraId="1162EEA9" w14:textId="77777777" w:rsidR="00C64AB5" w:rsidRPr="00C64AB5" w:rsidRDefault="00C64AB5" w:rsidP="00C64AB5">
                  <w:pPr>
                    <w:jc w:val="center"/>
                    <w:rPr>
                      <w:rFonts w:ascii="Times New Roman" w:hAnsi="Times New Roman"/>
                      <w:sz w:val="24"/>
                      <w:szCs w:val="24"/>
                      <w:lang w:val="kk-KZ"/>
                    </w:rPr>
                  </w:pPr>
                  <w:r w:rsidRPr="00C64AB5">
                    <w:rPr>
                      <w:rFonts w:ascii="Times New Roman" w:hAnsi="Times New Roman"/>
                      <w:sz w:val="24"/>
                      <w:szCs w:val="24"/>
                      <w:lang w:val="kk-KZ"/>
                    </w:rPr>
                    <w:t>7</w:t>
                  </w:r>
                </w:p>
              </w:tc>
              <w:tc>
                <w:tcPr>
                  <w:tcW w:w="1214" w:type="dxa"/>
                </w:tcPr>
                <w:p w14:paraId="1B6A9693" w14:textId="77777777" w:rsidR="00C64AB5" w:rsidRPr="00C64AB5" w:rsidRDefault="00C64AB5" w:rsidP="00C64AB5">
                  <w:pPr>
                    <w:jc w:val="center"/>
                    <w:rPr>
                      <w:rFonts w:ascii="Times New Roman" w:hAnsi="Times New Roman"/>
                      <w:sz w:val="24"/>
                      <w:szCs w:val="24"/>
                      <w:lang w:val="kk-KZ"/>
                    </w:rPr>
                  </w:pPr>
                  <w:r w:rsidRPr="00C64AB5">
                    <w:rPr>
                      <w:rFonts w:ascii="Times New Roman" w:hAnsi="Times New Roman"/>
                      <w:sz w:val="24"/>
                      <w:szCs w:val="24"/>
                      <w:lang w:val="kk-KZ"/>
                    </w:rPr>
                    <w:t>8</w:t>
                  </w:r>
                </w:p>
              </w:tc>
            </w:tr>
            <w:tr w:rsidR="00C64AB5" w14:paraId="5B56DF00" w14:textId="77777777" w:rsidTr="00C64AB5">
              <w:trPr>
                <w:trHeight w:val="283"/>
              </w:trPr>
              <w:tc>
                <w:tcPr>
                  <w:tcW w:w="1513" w:type="dxa"/>
                </w:tcPr>
                <w:p w14:paraId="405A1B76" w14:textId="77777777" w:rsidR="00C64AB5" w:rsidRDefault="00C64AB5" w:rsidP="00C64AB5">
                  <w:pPr>
                    <w:jc w:val="center"/>
                    <w:rPr>
                      <w:lang w:val="kk-KZ" w:eastAsia="ru-RU"/>
                    </w:rPr>
                  </w:pPr>
                </w:p>
              </w:tc>
              <w:tc>
                <w:tcPr>
                  <w:tcW w:w="1351" w:type="dxa"/>
                </w:tcPr>
                <w:p w14:paraId="5BDC5981" w14:textId="77777777" w:rsidR="00C64AB5" w:rsidRDefault="00C64AB5" w:rsidP="00C64AB5">
                  <w:pPr>
                    <w:jc w:val="center"/>
                    <w:rPr>
                      <w:lang w:val="kk-KZ" w:eastAsia="ru-RU"/>
                    </w:rPr>
                  </w:pPr>
                </w:p>
              </w:tc>
              <w:tc>
                <w:tcPr>
                  <w:tcW w:w="1080" w:type="dxa"/>
                </w:tcPr>
                <w:p w14:paraId="2F628953" w14:textId="77777777" w:rsidR="00C64AB5" w:rsidRDefault="00C64AB5" w:rsidP="00C64AB5">
                  <w:pPr>
                    <w:jc w:val="center"/>
                    <w:rPr>
                      <w:rFonts w:ascii="Times New Roman" w:hAnsi="Times New Roman"/>
                      <w:sz w:val="24"/>
                      <w:szCs w:val="24"/>
                      <w:lang w:val="kk-KZ"/>
                    </w:rPr>
                  </w:pPr>
                </w:p>
              </w:tc>
              <w:tc>
                <w:tcPr>
                  <w:tcW w:w="1214" w:type="dxa"/>
                </w:tcPr>
                <w:p w14:paraId="723AF85C" w14:textId="77777777" w:rsidR="00C64AB5" w:rsidRDefault="00C64AB5" w:rsidP="00C64AB5">
                  <w:pPr>
                    <w:jc w:val="center"/>
                    <w:rPr>
                      <w:rFonts w:ascii="Times New Roman" w:hAnsi="Times New Roman"/>
                      <w:sz w:val="24"/>
                      <w:szCs w:val="24"/>
                      <w:lang w:val="kk-KZ"/>
                    </w:rPr>
                  </w:pPr>
                </w:p>
              </w:tc>
            </w:tr>
          </w:tbl>
          <w:p w14:paraId="7139AA45" w14:textId="77777777" w:rsidR="00C64AB5" w:rsidRPr="00850530" w:rsidRDefault="00C64AB5" w:rsidP="00C64AB5">
            <w:pPr>
              <w:spacing w:after="0" w:line="240" w:lineRule="auto"/>
              <w:jc w:val="right"/>
              <w:rPr>
                <w:rFonts w:ascii="Times New Roman" w:hAnsi="Times New Roman"/>
                <w:sz w:val="24"/>
                <w:szCs w:val="24"/>
                <w:lang w:val="kk-KZ" w:eastAsia="ru-RU"/>
              </w:rPr>
            </w:pPr>
            <w:r w:rsidRPr="00850530">
              <w:rPr>
                <w:rFonts w:ascii="Times New Roman" w:hAnsi="Times New Roman"/>
                <w:sz w:val="24"/>
                <w:szCs w:val="24"/>
                <w:lang w:val="kk-KZ" w:eastAsia="ru-RU"/>
              </w:rPr>
              <w:t xml:space="preserve">кестенің жалғасы </w:t>
            </w:r>
          </w:p>
          <w:tbl>
            <w:tblPr>
              <w:tblStyle w:val="ad"/>
              <w:tblW w:w="0" w:type="auto"/>
              <w:tblLayout w:type="fixed"/>
              <w:tblLook w:val="04A0" w:firstRow="1" w:lastRow="0" w:firstColumn="1" w:lastColumn="0" w:noHBand="0" w:noVBand="1"/>
            </w:tblPr>
            <w:tblGrid>
              <w:gridCol w:w="1282"/>
              <w:gridCol w:w="1282"/>
              <w:gridCol w:w="1282"/>
              <w:gridCol w:w="1282"/>
            </w:tblGrid>
            <w:tr w:rsidR="00C64AB5" w:rsidRPr="004067E6" w14:paraId="54A56075" w14:textId="77777777" w:rsidTr="00C64AB5">
              <w:trPr>
                <w:trHeight w:val="1389"/>
              </w:trPr>
              <w:tc>
                <w:tcPr>
                  <w:tcW w:w="2564" w:type="dxa"/>
                  <w:gridSpan w:val="2"/>
                </w:tcPr>
                <w:p w14:paraId="4C460FE7" w14:textId="77777777" w:rsidR="00C64AB5" w:rsidRPr="00CF30D5" w:rsidRDefault="00C64AB5" w:rsidP="00C64AB5">
                  <w:pPr>
                    <w:jc w:val="center"/>
                    <w:rPr>
                      <w:rFonts w:ascii="Times New Roman" w:hAnsi="Times New Roman"/>
                      <w:sz w:val="24"/>
                      <w:szCs w:val="24"/>
                      <w:lang w:val="kk-KZ" w:eastAsia="ru-RU"/>
                    </w:rPr>
                  </w:pPr>
                  <w:r w:rsidRPr="00CF30D5">
                    <w:rPr>
                      <w:rFonts w:ascii="Times New Roman" w:hAnsi="Times New Roman"/>
                      <w:sz w:val="24"/>
                      <w:szCs w:val="24"/>
                      <w:lang w:val="kk-KZ" w:eastAsia="ru-RU"/>
                    </w:rPr>
                    <w:t>Біліктілік беру туралы куәліктен айырылған адамдар саны (мамандық бойынша бөліністе)</w:t>
                  </w:r>
                </w:p>
              </w:tc>
              <w:tc>
                <w:tcPr>
                  <w:tcW w:w="2564" w:type="dxa"/>
                  <w:gridSpan w:val="2"/>
                </w:tcPr>
                <w:p w14:paraId="36DCEE0E" w14:textId="77777777" w:rsidR="00C64AB5" w:rsidRPr="00CF30D5" w:rsidRDefault="00C64AB5" w:rsidP="00C64AB5">
                  <w:pPr>
                    <w:jc w:val="center"/>
                    <w:rPr>
                      <w:rFonts w:ascii="Times New Roman" w:hAnsi="Times New Roman"/>
                      <w:sz w:val="24"/>
                      <w:szCs w:val="24"/>
                      <w:lang w:val="kk-KZ" w:eastAsia="ru-RU"/>
                    </w:rPr>
                  </w:pPr>
                  <w:r w:rsidRPr="00CF30D5">
                    <w:rPr>
                      <w:rFonts w:ascii="Times New Roman" w:hAnsi="Times New Roman"/>
                      <w:sz w:val="24"/>
                      <w:szCs w:val="24"/>
                      <w:lang w:val="kk-KZ" w:eastAsia="ru-RU"/>
                    </w:rPr>
                    <w:t>Өткізілген біліктілікті арттыру және қайта даярлау курстарының саны</w:t>
                  </w:r>
                </w:p>
              </w:tc>
            </w:tr>
            <w:tr w:rsidR="00C64AB5" w:rsidRPr="004067E6" w14:paraId="3C7E9BFD" w14:textId="77777777" w:rsidTr="00C64AB5">
              <w:trPr>
                <w:trHeight w:val="543"/>
              </w:trPr>
              <w:tc>
                <w:tcPr>
                  <w:tcW w:w="1282" w:type="dxa"/>
                </w:tcPr>
                <w:p w14:paraId="67724C62" w14:textId="23079444" w:rsidR="00C64AB5" w:rsidRPr="00CF30D5" w:rsidRDefault="00AB485B" w:rsidP="00C64AB5">
                  <w:pPr>
                    <w:jc w:val="center"/>
                    <w:rPr>
                      <w:rFonts w:ascii="Times New Roman" w:hAnsi="Times New Roman"/>
                      <w:sz w:val="24"/>
                      <w:szCs w:val="24"/>
                      <w:lang w:val="kk-KZ" w:eastAsia="ru-RU"/>
                    </w:rPr>
                  </w:pPr>
                  <w:r>
                    <w:rPr>
                      <w:rFonts w:ascii="Times New Roman" w:hAnsi="Times New Roman"/>
                      <w:sz w:val="24"/>
                      <w:szCs w:val="24"/>
                      <w:lang w:val="kk-KZ"/>
                    </w:rPr>
                    <w:t>«</w:t>
                  </w:r>
                  <w:r w:rsidR="00C64AB5" w:rsidRPr="006E6B35">
                    <w:rPr>
                      <w:rFonts w:ascii="Times New Roman" w:hAnsi="Times New Roman"/>
                      <w:sz w:val="24"/>
                      <w:szCs w:val="24"/>
                      <w:lang w:val="kk-KZ"/>
                    </w:rPr>
                    <w:t>бағалаушы</w:t>
                  </w:r>
                  <w:r>
                    <w:rPr>
                      <w:rFonts w:ascii="Times New Roman" w:hAnsi="Times New Roman"/>
                      <w:sz w:val="24"/>
                      <w:szCs w:val="24"/>
                      <w:lang w:val="kk-KZ"/>
                    </w:rPr>
                    <w:t>»</w:t>
                  </w:r>
                </w:p>
              </w:tc>
              <w:tc>
                <w:tcPr>
                  <w:tcW w:w="1282" w:type="dxa"/>
                </w:tcPr>
                <w:p w14:paraId="26E92A50" w14:textId="3D4FE9C7" w:rsidR="00C64AB5" w:rsidRPr="00CF30D5" w:rsidRDefault="00AB485B" w:rsidP="00C64AB5">
                  <w:pPr>
                    <w:jc w:val="center"/>
                    <w:rPr>
                      <w:rFonts w:ascii="Times New Roman" w:hAnsi="Times New Roman"/>
                      <w:sz w:val="24"/>
                      <w:szCs w:val="24"/>
                      <w:lang w:val="kk-KZ" w:eastAsia="ru-RU"/>
                    </w:rPr>
                  </w:pPr>
                  <w:r>
                    <w:rPr>
                      <w:rFonts w:ascii="Times New Roman" w:hAnsi="Times New Roman"/>
                      <w:sz w:val="24"/>
                      <w:szCs w:val="24"/>
                      <w:lang w:val="kk-KZ"/>
                    </w:rPr>
                    <w:t>«</w:t>
                  </w:r>
                  <w:r w:rsidR="00C64AB5" w:rsidRPr="006E6B35">
                    <w:rPr>
                      <w:rFonts w:ascii="Times New Roman" w:hAnsi="Times New Roman"/>
                      <w:sz w:val="24"/>
                      <w:szCs w:val="24"/>
                      <w:lang w:val="kk-KZ"/>
                    </w:rPr>
                    <w:t>сарапшы</w:t>
                  </w:r>
                  <w:r>
                    <w:rPr>
                      <w:rFonts w:ascii="Times New Roman" w:hAnsi="Times New Roman"/>
                      <w:sz w:val="24"/>
                      <w:szCs w:val="24"/>
                      <w:lang w:val="kk-KZ"/>
                    </w:rPr>
                    <w:t>»</w:t>
                  </w:r>
                </w:p>
              </w:tc>
              <w:tc>
                <w:tcPr>
                  <w:tcW w:w="1282" w:type="dxa"/>
                </w:tcPr>
                <w:p w14:paraId="5A090951" w14:textId="77777777" w:rsidR="00C64AB5" w:rsidRPr="00CF30D5" w:rsidRDefault="00C64AB5" w:rsidP="00C64AB5">
                  <w:pPr>
                    <w:jc w:val="center"/>
                    <w:rPr>
                      <w:rFonts w:ascii="Times New Roman" w:hAnsi="Times New Roman"/>
                      <w:sz w:val="24"/>
                      <w:szCs w:val="24"/>
                      <w:lang w:val="kk-KZ" w:eastAsia="ru-RU"/>
                    </w:rPr>
                  </w:pPr>
                  <w:r w:rsidRPr="006E6B35">
                    <w:rPr>
                      <w:rFonts w:ascii="Times New Roman" w:hAnsi="Times New Roman"/>
                      <w:sz w:val="24"/>
                      <w:szCs w:val="24"/>
                      <w:lang w:val="kk-KZ" w:eastAsia="ru-RU"/>
                    </w:rPr>
                    <w:t>бағалаушылар</w:t>
                  </w:r>
                </w:p>
              </w:tc>
              <w:tc>
                <w:tcPr>
                  <w:tcW w:w="1282" w:type="dxa"/>
                </w:tcPr>
                <w:p w14:paraId="27B7427E" w14:textId="77777777" w:rsidR="00C64AB5" w:rsidRPr="00CF30D5" w:rsidRDefault="00C64AB5" w:rsidP="00C64AB5">
                  <w:pPr>
                    <w:jc w:val="center"/>
                    <w:rPr>
                      <w:rFonts w:ascii="Times New Roman" w:hAnsi="Times New Roman"/>
                      <w:sz w:val="24"/>
                      <w:szCs w:val="24"/>
                      <w:lang w:val="kk-KZ" w:eastAsia="ru-RU"/>
                    </w:rPr>
                  </w:pPr>
                  <w:r w:rsidRPr="006E6B35">
                    <w:rPr>
                      <w:rFonts w:ascii="Times New Roman" w:hAnsi="Times New Roman"/>
                      <w:sz w:val="24"/>
                      <w:szCs w:val="24"/>
                      <w:lang w:val="kk-KZ"/>
                    </w:rPr>
                    <w:t>сарапшылар</w:t>
                  </w:r>
                </w:p>
              </w:tc>
            </w:tr>
            <w:tr w:rsidR="00C64AB5" w:rsidRPr="004067E6" w14:paraId="0122015B" w14:textId="77777777" w:rsidTr="00C64AB5">
              <w:trPr>
                <w:trHeight w:val="271"/>
              </w:trPr>
              <w:tc>
                <w:tcPr>
                  <w:tcW w:w="1282" w:type="dxa"/>
                </w:tcPr>
                <w:p w14:paraId="603305EF" w14:textId="77777777" w:rsidR="00C64AB5" w:rsidRPr="00CF30D5" w:rsidRDefault="00C64AB5" w:rsidP="00C64AB5">
                  <w:pPr>
                    <w:jc w:val="center"/>
                    <w:rPr>
                      <w:rFonts w:ascii="Times New Roman" w:hAnsi="Times New Roman"/>
                      <w:sz w:val="24"/>
                      <w:szCs w:val="24"/>
                      <w:lang w:val="kk-KZ" w:eastAsia="ru-RU"/>
                    </w:rPr>
                  </w:pPr>
                  <w:r>
                    <w:rPr>
                      <w:rFonts w:ascii="Times New Roman" w:hAnsi="Times New Roman"/>
                      <w:sz w:val="24"/>
                      <w:szCs w:val="24"/>
                      <w:lang w:val="kk-KZ" w:eastAsia="ru-RU"/>
                    </w:rPr>
                    <w:t>9</w:t>
                  </w:r>
                </w:p>
              </w:tc>
              <w:tc>
                <w:tcPr>
                  <w:tcW w:w="1282" w:type="dxa"/>
                </w:tcPr>
                <w:p w14:paraId="2077978A" w14:textId="77777777" w:rsidR="00C64AB5" w:rsidRPr="00CF30D5" w:rsidRDefault="00C64AB5" w:rsidP="00C64AB5">
                  <w:pPr>
                    <w:jc w:val="center"/>
                    <w:rPr>
                      <w:rFonts w:ascii="Times New Roman" w:hAnsi="Times New Roman"/>
                      <w:sz w:val="24"/>
                      <w:szCs w:val="24"/>
                      <w:lang w:val="kk-KZ" w:eastAsia="ru-RU"/>
                    </w:rPr>
                  </w:pPr>
                  <w:r>
                    <w:rPr>
                      <w:rFonts w:ascii="Times New Roman" w:hAnsi="Times New Roman"/>
                      <w:sz w:val="24"/>
                      <w:szCs w:val="24"/>
                      <w:lang w:val="kk-KZ" w:eastAsia="ru-RU"/>
                    </w:rPr>
                    <w:t>10</w:t>
                  </w:r>
                </w:p>
              </w:tc>
              <w:tc>
                <w:tcPr>
                  <w:tcW w:w="1282" w:type="dxa"/>
                </w:tcPr>
                <w:p w14:paraId="26FD4A53" w14:textId="77777777" w:rsidR="00C64AB5" w:rsidRPr="00CF30D5" w:rsidRDefault="00C64AB5" w:rsidP="00C64AB5">
                  <w:pPr>
                    <w:jc w:val="center"/>
                    <w:rPr>
                      <w:rFonts w:ascii="Times New Roman" w:hAnsi="Times New Roman"/>
                      <w:sz w:val="24"/>
                      <w:szCs w:val="24"/>
                      <w:lang w:val="kk-KZ" w:eastAsia="ru-RU"/>
                    </w:rPr>
                  </w:pPr>
                  <w:r>
                    <w:rPr>
                      <w:rFonts w:ascii="Times New Roman" w:hAnsi="Times New Roman"/>
                      <w:sz w:val="24"/>
                      <w:szCs w:val="24"/>
                      <w:lang w:val="kk-KZ" w:eastAsia="ru-RU"/>
                    </w:rPr>
                    <w:t>11</w:t>
                  </w:r>
                </w:p>
              </w:tc>
              <w:tc>
                <w:tcPr>
                  <w:tcW w:w="1282" w:type="dxa"/>
                </w:tcPr>
                <w:p w14:paraId="5E1906AD" w14:textId="77777777" w:rsidR="00C64AB5" w:rsidRPr="00CF30D5" w:rsidRDefault="00C64AB5" w:rsidP="00C64AB5">
                  <w:pPr>
                    <w:jc w:val="center"/>
                    <w:rPr>
                      <w:rFonts w:ascii="Times New Roman" w:hAnsi="Times New Roman"/>
                      <w:sz w:val="24"/>
                      <w:szCs w:val="24"/>
                      <w:lang w:val="kk-KZ" w:eastAsia="ru-RU"/>
                    </w:rPr>
                  </w:pPr>
                  <w:r>
                    <w:rPr>
                      <w:rFonts w:ascii="Times New Roman" w:hAnsi="Times New Roman"/>
                      <w:sz w:val="24"/>
                      <w:szCs w:val="24"/>
                      <w:lang w:val="kk-KZ" w:eastAsia="ru-RU"/>
                    </w:rPr>
                    <w:t>12</w:t>
                  </w:r>
                </w:p>
              </w:tc>
            </w:tr>
            <w:tr w:rsidR="00222884" w:rsidRPr="004067E6" w14:paraId="3D0C1F92" w14:textId="77777777" w:rsidTr="00C64AB5">
              <w:trPr>
                <w:trHeight w:val="271"/>
              </w:trPr>
              <w:tc>
                <w:tcPr>
                  <w:tcW w:w="1282" w:type="dxa"/>
                </w:tcPr>
                <w:p w14:paraId="3FD80BEB" w14:textId="77777777" w:rsidR="00222884" w:rsidRDefault="00222884" w:rsidP="00C64AB5">
                  <w:pPr>
                    <w:jc w:val="center"/>
                    <w:rPr>
                      <w:rFonts w:ascii="Times New Roman" w:hAnsi="Times New Roman"/>
                      <w:sz w:val="24"/>
                      <w:szCs w:val="24"/>
                      <w:lang w:val="kk-KZ" w:eastAsia="ru-RU"/>
                    </w:rPr>
                  </w:pPr>
                </w:p>
              </w:tc>
              <w:tc>
                <w:tcPr>
                  <w:tcW w:w="1282" w:type="dxa"/>
                </w:tcPr>
                <w:p w14:paraId="5E4E1142" w14:textId="77777777" w:rsidR="00222884" w:rsidRDefault="00222884" w:rsidP="00C64AB5">
                  <w:pPr>
                    <w:jc w:val="center"/>
                    <w:rPr>
                      <w:rFonts w:ascii="Times New Roman" w:hAnsi="Times New Roman"/>
                      <w:sz w:val="24"/>
                      <w:szCs w:val="24"/>
                      <w:lang w:val="kk-KZ" w:eastAsia="ru-RU"/>
                    </w:rPr>
                  </w:pPr>
                </w:p>
              </w:tc>
              <w:tc>
                <w:tcPr>
                  <w:tcW w:w="1282" w:type="dxa"/>
                </w:tcPr>
                <w:p w14:paraId="73F8F77A" w14:textId="77777777" w:rsidR="00222884" w:rsidRDefault="00222884" w:rsidP="00C64AB5">
                  <w:pPr>
                    <w:jc w:val="center"/>
                    <w:rPr>
                      <w:rFonts w:ascii="Times New Roman" w:hAnsi="Times New Roman"/>
                      <w:sz w:val="24"/>
                      <w:szCs w:val="24"/>
                      <w:lang w:val="kk-KZ" w:eastAsia="ru-RU"/>
                    </w:rPr>
                  </w:pPr>
                </w:p>
              </w:tc>
              <w:tc>
                <w:tcPr>
                  <w:tcW w:w="1282" w:type="dxa"/>
                </w:tcPr>
                <w:p w14:paraId="313AEFBE" w14:textId="77777777" w:rsidR="00222884" w:rsidRDefault="00222884" w:rsidP="00C64AB5">
                  <w:pPr>
                    <w:jc w:val="center"/>
                    <w:rPr>
                      <w:rFonts w:ascii="Times New Roman" w:hAnsi="Times New Roman"/>
                      <w:sz w:val="24"/>
                      <w:szCs w:val="24"/>
                      <w:lang w:val="kk-KZ" w:eastAsia="ru-RU"/>
                    </w:rPr>
                  </w:pPr>
                </w:p>
              </w:tc>
            </w:tr>
          </w:tbl>
          <w:p w14:paraId="70CEE0B8" w14:textId="77777777" w:rsidR="00C64AB5" w:rsidRPr="00850530" w:rsidRDefault="00C64AB5" w:rsidP="00C64AB5">
            <w:pPr>
              <w:spacing w:after="0" w:line="240" w:lineRule="auto"/>
              <w:jc w:val="right"/>
              <w:rPr>
                <w:rFonts w:ascii="Times New Roman" w:hAnsi="Times New Roman"/>
                <w:sz w:val="24"/>
                <w:szCs w:val="24"/>
                <w:lang w:val="kk-KZ" w:eastAsia="ru-RU"/>
              </w:rPr>
            </w:pPr>
            <w:r w:rsidRPr="00850530">
              <w:rPr>
                <w:rFonts w:ascii="Times New Roman" w:hAnsi="Times New Roman"/>
                <w:sz w:val="24"/>
                <w:szCs w:val="24"/>
                <w:lang w:val="kk-KZ" w:eastAsia="ru-RU"/>
              </w:rPr>
              <w:t xml:space="preserve">кестенің жалғасы </w:t>
            </w:r>
          </w:p>
          <w:tbl>
            <w:tblPr>
              <w:tblStyle w:val="ad"/>
              <w:tblW w:w="0" w:type="auto"/>
              <w:tblLayout w:type="fixed"/>
              <w:tblLook w:val="04A0" w:firstRow="1" w:lastRow="0" w:firstColumn="1" w:lastColumn="0" w:noHBand="0" w:noVBand="1"/>
            </w:tblPr>
            <w:tblGrid>
              <w:gridCol w:w="1708"/>
              <w:gridCol w:w="1710"/>
              <w:gridCol w:w="1709"/>
            </w:tblGrid>
            <w:tr w:rsidR="00222884" w:rsidRPr="004067E6" w14:paraId="6020AA50" w14:textId="77777777" w:rsidTr="00222884">
              <w:trPr>
                <w:trHeight w:val="1014"/>
              </w:trPr>
              <w:tc>
                <w:tcPr>
                  <w:tcW w:w="3418" w:type="dxa"/>
                  <w:gridSpan w:val="2"/>
                </w:tcPr>
                <w:p w14:paraId="30358CFE" w14:textId="77777777" w:rsidR="00222884" w:rsidRPr="00875BA7" w:rsidRDefault="00222884" w:rsidP="00222884">
                  <w:pPr>
                    <w:rPr>
                      <w:rFonts w:ascii="Times New Roman" w:hAnsi="Times New Roman"/>
                      <w:lang w:val="kk-KZ" w:eastAsia="ru-RU"/>
                    </w:rPr>
                  </w:pPr>
                  <w:r w:rsidRPr="00875BA7">
                    <w:rPr>
                      <w:rFonts w:ascii="Times New Roman" w:hAnsi="Times New Roman"/>
                      <w:lang w:val="kk-KZ" w:eastAsia="ru-RU"/>
                    </w:rPr>
                    <w:t>Біліктілікті арттыру және қайта даярлау курстарынан өткені туралы сертификат алған тұлғалар саны (мамандық бойынша бөліністе)</w:t>
                  </w:r>
                </w:p>
              </w:tc>
              <w:tc>
                <w:tcPr>
                  <w:tcW w:w="1709" w:type="dxa"/>
                  <w:vMerge w:val="restart"/>
                </w:tcPr>
                <w:p w14:paraId="116EBBA0" w14:textId="77777777" w:rsidR="00222884" w:rsidRPr="00875BA7" w:rsidRDefault="00222884" w:rsidP="00222884">
                  <w:pPr>
                    <w:jc w:val="center"/>
                    <w:rPr>
                      <w:rFonts w:ascii="Times New Roman" w:hAnsi="Times New Roman"/>
                      <w:sz w:val="24"/>
                      <w:szCs w:val="24"/>
                      <w:lang w:val="kk-KZ" w:eastAsia="ru-RU"/>
                    </w:rPr>
                  </w:pPr>
                  <w:r w:rsidRPr="00875BA7">
                    <w:rPr>
                      <w:rFonts w:ascii="Times New Roman" w:hAnsi="Times New Roman"/>
                      <w:sz w:val="24"/>
                      <w:szCs w:val="24"/>
                      <w:lang w:val="kk-KZ"/>
                    </w:rPr>
                    <w:t>Қайта даярлаудан өткен бағалаушыларға кандидаттардың саны (мамандық бойынша бөліністе)</w:t>
                  </w:r>
                </w:p>
              </w:tc>
            </w:tr>
            <w:tr w:rsidR="00222884" w:rsidRPr="00875BA7" w14:paraId="473012F3" w14:textId="77777777" w:rsidTr="00222884">
              <w:trPr>
                <w:trHeight w:val="1757"/>
              </w:trPr>
              <w:tc>
                <w:tcPr>
                  <w:tcW w:w="1708" w:type="dxa"/>
                </w:tcPr>
                <w:p w14:paraId="603299F3" w14:textId="77777777" w:rsidR="00222884" w:rsidRPr="00875BA7" w:rsidRDefault="00222884" w:rsidP="00222884">
                  <w:pPr>
                    <w:jc w:val="center"/>
                    <w:rPr>
                      <w:rFonts w:ascii="Times New Roman" w:hAnsi="Times New Roman"/>
                      <w:lang w:val="kk-KZ" w:eastAsia="ru-RU"/>
                    </w:rPr>
                  </w:pPr>
                  <w:proofErr w:type="spellStart"/>
                  <w:r w:rsidRPr="00875BA7">
                    <w:rPr>
                      <w:rFonts w:ascii="Times New Roman" w:hAnsi="Times New Roman"/>
                    </w:rPr>
                    <w:t>бағалаушылар</w:t>
                  </w:r>
                  <w:proofErr w:type="spellEnd"/>
                  <w:r w:rsidRPr="00875BA7">
                    <w:rPr>
                      <w:rFonts w:ascii="Times New Roman" w:hAnsi="Times New Roman"/>
                    </w:rPr>
                    <w:t xml:space="preserve"> саны</w:t>
                  </w:r>
                </w:p>
              </w:tc>
              <w:tc>
                <w:tcPr>
                  <w:tcW w:w="1709" w:type="dxa"/>
                </w:tcPr>
                <w:p w14:paraId="1048E5C8" w14:textId="77777777" w:rsidR="00222884" w:rsidRPr="00875BA7" w:rsidRDefault="00222884" w:rsidP="00222884">
                  <w:pPr>
                    <w:jc w:val="center"/>
                    <w:rPr>
                      <w:rFonts w:ascii="Times New Roman" w:hAnsi="Times New Roman"/>
                      <w:lang w:val="kk-KZ" w:eastAsia="ru-RU"/>
                    </w:rPr>
                  </w:pPr>
                  <w:proofErr w:type="spellStart"/>
                  <w:r w:rsidRPr="00875BA7">
                    <w:rPr>
                      <w:rFonts w:ascii="Times New Roman" w:hAnsi="Times New Roman"/>
                      <w:lang w:eastAsia="ru-RU"/>
                    </w:rPr>
                    <w:t>сарапшылар</w:t>
                  </w:r>
                  <w:proofErr w:type="spellEnd"/>
                  <w:r w:rsidRPr="00875BA7">
                    <w:rPr>
                      <w:rFonts w:ascii="Times New Roman" w:hAnsi="Times New Roman"/>
                      <w:lang w:eastAsia="ru-RU"/>
                    </w:rPr>
                    <w:t xml:space="preserve"> саны</w:t>
                  </w:r>
                </w:p>
              </w:tc>
              <w:tc>
                <w:tcPr>
                  <w:tcW w:w="1709" w:type="dxa"/>
                  <w:vMerge/>
                </w:tcPr>
                <w:p w14:paraId="57A3EFB7" w14:textId="77777777" w:rsidR="00222884" w:rsidRPr="00875BA7" w:rsidRDefault="00222884" w:rsidP="00222884">
                  <w:pPr>
                    <w:rPr>
                      <w:rFonts w:ascii="Times New Roman" w:hAnsi="Times New Roman"/>
                      <w:lang w:val="kk-KZ" w:eastAsia="ru-RU"/>
                    </w:rPr>
                  </w:pPr>
                </w:p>
              </w:tc>
            </w:tr>
            <w:tr w:rsidR="00222884" w:rsidRPr="00C64AB5" w14:paraId="68A17647" w14:textId="77777777" w:rsidTr="00222884">
              <w:trPr>
                <w:trHeight w:val="242"/>
              </w:trPr>
              <w:tc>
                <w:tcPr>
                  <w:tcW w:w="1708" w:type="dxa"/>
                </w:tcPr>
                <w:p w14:paraId="1A53DB75" w14:textId="77777777" w:rsidR="00222884" w:rsidRPr="00875BA7" w:rsidRDefault="00222884" w:rsidP="00222884">
                  <w:pPr>
                    <w:jc w:val="center"/>
                    <w:rPr>
                      <w:rFonts w:ascii="Times New Roman" w:hAnsi="Times New Roman"/>
                      <w:lang w:val="kk-KZ"/>
                    </w:rPr>
                  </w:pPr>
                  <w:r>
                    <w:rPr>
                      <w:rFonts w:ascii="Times New Roman" w:hAnsi="Times New Roman"/>
                      <w:lang w:val="kk-KZ"/>
                    </w:rPr>
                    <w:t>13</w:t>
                  </w:r>
                </w:p>
              </w:tc>
              <w:tc>
                <w:tcPr>
                  <w:tcW w:w="1709" w:type="dxa"/>
                </w:tcPr>
                <w:p w14:paraId="1E16CF8D" w14:textId="77777777" w:rsidR="00222884" w:rsidRPr="00875BA7" w:rsidRDefault="00222884" w:rsidP="00222884">
                  <w:pPr>
                    <w:jc w:val="center"/>
                    <w:rPr>
                      <w:rFonts w:ascii="Times New Roman" w:hAnsi="Times New Roman"/>
                      <w:lang w:val="kk-KZ" w:eastAsia="ru-RU"/>
                    </w:rPr>
                  </w:pPr>
                  <w:r>
                    <w:rPr>
                      <w:rFonts w:ascii="Times New Roman" w:hAnsi="Times New Roman"/>
                      <w:lang w:val="kk-KZ" w:eastAsia="ru-RU"/>
                    </w:rPr>
                    <w:t>14</w:t>
                  </w:r>
                </w:p>
              </w:tc>
              <w:tc>
                <w:tcPr>
                  <w:tcW w:w="1709" w:type="dxa"/>
                </w:tcPr>
                <w:p w14:paraId="6C2528F7" w14:textId="77777777" w:rsidR="00222884" w:rsidRPr="00C64AB5" w:rsidRDefault="00222884" w:rsidP="00222884">
                  <w:pPr>
                    <w:jc w:val="center"/>
                    <w:rPr>
                      <w:rFonts w:ascii="Times New Roman" w:hAnsi="Times New Roman"/>
                      <w:lang w:val="en-US" w:eastAsia="ru-RU"/>
                    </w:rPr>
                  </w:pPr>
                  <w:r>
                    <w:rPr>
                      <w:rFonts w:ascii="Times New Roman" w:hAnsi="Times New Roman"/>
                      <w:lang w:val="kk-KZ" w:eastAsia="ru-RU"/>
                    </w:rPr>
                    <w:t>15</w:t>
                  </w:r>
                </w:p>
              </w:tc>
            </w:tr>
          </w:tbl>
          <w:p w14:paraId="61C53D33" w14:textId="45A97B3F" w:rsidR="006552C5" w:rsidRDefault="006552C5" w:rsidP="006552C5">
            <w:pPr>
              <w:rPr>
                <w:lang w:val="kk-KZ" w:eastAsia="ru-RU"/>
              </w:rPr>
            </w:pPr>
          </w:p>
          <w:p w14:paraId="11EA0BDD" w14:textId="77777777" w:rsidR="00C64AB5" w:rsidRPr="003D35DD" w:rsidRDefault="00C64AB5" w:rsidP="006552C5">
            <w:pPr>
              <w:rPr>
                <w:lang w:val="kk-KZ" w:eastAsia="ru-RU"/>
              </w:rPr>
            </w:pPr>
          </w:p>
          <w:p w14:paraId="632BFB8A" w14:textId="77777777" w:rsidR="006552C5" w:rsidRPr="003D35DD" w:rsidRDefault="006552C5" w:rsidP="006552C5">
            <w:pPr>
              <w:rPr>
                <w:lang w:val="kk-KZ" w:eastAsia="ru-RU"/>
              </w:rPr>
            </w:pPr>
          </w:p>
          <w:p w14:paraId="28475C72" w14:textId="77777777" w:rsidR="006552C5" w:rsidRDefault="006552C5" w:rsidP="006552C5">
            <w:pPr>
              <w:rPr>
                <w:lang w:val="kk-KZ" w:eastAsia="ru-RU"/>
              </w:rPr>
            </w:pPr>
          </w:p>
          <w:p w14:paraId="56C8BC4A" w14:textId="77777777" w:rsidR="00FB0C81" w:rsidRDefault="00FB0C81" w:rsidP="006552C5">
            <w:pPr>
              <w:rPr>
                <w:lang w:val="kk-KZ" w:eastAsia="ru-RU"/>
              </w:rPr>
            </w:pPr>
          </w:p>
          <w:p w14:paraId="1A5E1CD5" w14:textId="77777777" w:rsidR="00FB0C81" w:rsidRDefault="00FB0C81" w:rsidP="006552C5">
            <w:pPr>
              <w:rPr>
                <w:lang w:val="kk-KZ" w:eastAsia="ru-RU"/>
              </w:rPr>
            </w:pPr>
          </w:p>
          <w:p w14:paraId="5241FA4E" w14:textId="339DBF35" w:rsidR="00FB0C81" w:rsidRPr="003D35DD" w:rsidRDefault="00FB0C81" w:rsidP="006552C5">
            <w:pPr>
              <w:rPr>
                <w:lang w:val="kk-KZ" w:eastAsia="ru-RU"/>
              </w:rPr>
            </w:pPr>
          </w:p>
        </w:tc>
        <w:tc>
          <w:tcPr>
            <w:tcW w:w="2070" w:type="dxa"/>
          </w:tcPr>
          <w:p w14:paraId="2A7880AC" w14:textId="77777777" w:rsidR="00E45D77" w:rsidRPr="008C46F9" w:rsidRDefault="00E45D77" w:rsidP="00E45D77">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w:t>
            </w:r>
            <w:r w:rsidRPr="0026455F">
              <w:rPr>
                <w:rFonts w:ascii="Times New Roman" w:hAnsi="Times New Roman"/>
                <w:sz w:val="24"/>
                <w:szCs w:val="24"/>
                <w:lang w:val="kk-KZ"/>
              </w:rPr>
              <w:t>Қазақстан Республикасы</w:t>
            </w:r>
          </w:p>
          <w:p w14:paraId="6BED0CB1" w14:textId="77777777" w:rsidR="00E45D77" w:rsidRPr="0026455F" w:rsidRDefault="00E45D77" w:rsidP="00E45D77">
            <w:pPr>
              <w:spacing w:after="0" w:line="240" w:lineRule="auto"/>
              <w:jc w:val="both"/>
              <w:rPr>
                <w:rFonts w:ascii="Times New Roman" w:hAnsi="Times New Roman"/>
                <w:sz w:val="24"/>
                <w:szCs w:val="24"/>
                <w:lang w:val="kk-KZ"/>
              </w:rPr>
            </w:pPr>
            <w:r w:rsidRPr="0026455F">
              <w:rPr>
                <w:rFonts w:ascii="Times New Roman" w:hAnsi="Times New Roman"/>
                <w:sz w:val="24"/>
                <w:szCs w:val="24"/>
                <w:lang w:val="kk-KZ"/>
              </w:rPr>
              <w:t xml:space="preserve">ның кейбір заңнамалық актілеріне </w:t>
            </w:r>
            <w:proofErr w:type="spellStart"/>
            <w:r w:rsidRPr="0026455F">
              <w:rPr>
                <w:rFonts w:ascii="Times New Roman" w:hAnsi="Times New Roman"/>
                <w:sz w:val="24"/>
                <w:szCs w:val="24"/>
                <w:lang w:val="kk-KZ"/>
              </w:rPr>
              <w:t>цифрландыру</w:t>
            </w:r>
            <w:proofErr w:type="spellEnd"/>
            <w:r w:rsidRPr="0026455F">
              <w:rPr>
                <w:rFonts w:ascii="Times New Roman" w:hAnsi="Times New Roman"/>
                <w:sz w:val="24"/>
                <w:szCs w:val="24"/>
                <w:lang w:val="kk-KZ"/>
              </w:rPr>
              <w:t>, көлік және кәсіпкерлік мәселелері бойынша өзгерістер мен толықтырулар енгізу туралы</w:t>
            </w:r>
            <w:r>
              <w:rPr>
                <w:rFonts w:ascii="Times New Roman" w:hAnsi="Times New Roman"/>
                <w:sz w:val="24"/>
                <w:szCs w:val="24"/>
                <w:lang w:val="kk-KZ"/>
              </w:rPr>
              <w:t>»</w:t>
            </w:r>
          </w:p>
          <w:p w14:paraId="000CC3B6" w14:textId="4DB28D6F" w:rsidR="00E45D77" w:rsidRDefault="00E45D77" w:rsidP="00E45D77">
            <w:pPr>
              <w:spacing w:after="0" w:line="240" w:lineRule="auto"/>
              <w:jc w:val="both"/>
              <w:rPr>
                <w:rFonts w:ascii="Times New Roman" w:hAnsi="Times New Roman"/>
                <w:sz w:val="24"/>
                <w:szCs w:val="24"/>
                <w:lang w:val="kk-KZ"/>
              </w:rPr>
            </w:pPr>
            <w:r w:rsidRPr="0026455F">
              <w:rPr>
                <w:rFonts w:ascii="Times New Roman" w:hAnsi="Times New Roman"/>
                <w:sz w:val="24"/>
                <w:szCs w:val="24"/>
                <w:lang w:val="kk-KZ"/>
              </w:rPr>
              <w:t xml:space="preserve">Қазақстан Республикасының </w:t>
            </w:r>
            <w:r w:rsidR="00230FFD" w:rsidRPr="00230FFD">
              <w:rPr>
                <w:rFonts w:ascii="Times New Roman" w:hAnsi="Times New Roman"/>
                <w:sz w:val="24"/>
                <w:szCs w:val="24"/>
                <w:lang w:val="kk-KZ"/>
              </w:rPr>
              <w:t xml:space="preserve">2026 жылғы 9 қаңтардағы № 256 </w:t>
            </w:r>
            <w:r w:rsidRPr="0026455F">
              <w:rPr>
                <w:rFonts w:ascii="Times New Roman" w:hAnsi="Times New Roman"/>
                <w:sz w:val="24"/>
                <w:szCs w:val="24"/>
                <w:lang w:val="kk-KZ"/>
              </w:rPr>
              <w:t>Заңы</w:t>
            </w:r>
            <w:r w:rsidRPr="008C46F9">
              <w:rPr>
                <w:rFonts w:ascii="Times New Roman" w:hAnsi="Times New Roman"/>
                <w:sz w:val="24"/>
                <w:szCs w:val="24"/>
                <w:lang w:val="kk-KZ"/>
              </w:rPr>
              <w:t xml:space="preserve">на (бұдан әрі - Заң) </w:t>
            </w:r>
            <w:r w:rsidR="00230FFD" w:rsidRPr="00230FFD">
              <w:rPr>
                <w:rFonts w:ascii="Times New Roman" w:hAnsi="Times New Roman"/>
                <w:sz w:val="24"/>
                <w:szCs w:val="24"/>
                <w:lang w:val="kk-KZ"/>
              </w:rPr>
              <w:t xml:space="preserve">ипотекалық шартты жасасу кезінде, кепілге берілген мүлікті </w:t>
            </w:r>
            <w:r w:rsidR="00230FFD" w:rsidRPr="00230FFD">
              <w:rPr>
                <w:rFonts w:ascii="Times New Roman" w:hAnsi="Times New Roman"/>
                <w:sz w:val="24"/>
                <w:szCs w:val="24"/>
                <w:lang w:val="kk-KZ"/>
              </w:rPr>
              <w:lastRenderedPageBreak/>
              <w:t xml:space="preserve">өткізу кезінде қамтамасыз ету болып табылатын мүлікті бағалау туралы есептердің көшірмелерін ұсынуды алып тастау бөлігінде </w:t>
            </w:r>
            <w:r w:rsidRPr="00230FFD">
              <w:rPr>
                <w:rFonts w:ascii="Times New Roman" w:hAnsi="Times New Roman"/>
                <w:sz w:val="24"/>
                <w:szCs w:val="24"/>
                <w:lang w:val="kk-KZ"/>
              </w:rPr>
              <w:t>сәйкестендіру</w:t>
            </w:r>
            <w:r>
              <w:rPr>
                <w:rFonts w:ascii="Times New Roman" w:hAnsi="Times New Roman"/>
                <w:sz w:val="24"/>
                <w:szCs w:val="24"/>
                <w:lang w:val="kk-KZ"/>
              </w:rPr>
              <w:t>.</w:t>
            </w:r>
            <w:r w:rsidRPr="008C46F9">
              <w:rPr>
                <w:rFonts w:ascii="Times New Roman" w:hAnsi="Times New Roman"/>
                <w:sz w:val="24"/>
                <w:szCs w:val="24"/>
                <w:lang w:val="kk-KZ"/>
              </w:rPr>
              <w:t xml:space="preserve"> </w:t>
            </w:r>
          </w:p>
          <w:p w14:paraId="482C60F8" w14:textId="4B5A2B00" w:rsidR="00E45D77" w:rsidRPr="008C46F9" w:rsidRDefault="00E45D77" w:rsidP="009C5BD4">
            <w:pPr>
              <w:spacing w:after="0" w:line="240" w:lineRule="auto"/>
              <w:jc w:val="both"/>
              <w:rPr>
                <w:rFonts w:ascii="Times New Roman" w:hAnsi="Times New Roman"/>
                <w:sz w:val="24"/>
                <w:szCs w:val="24"/>
                <w:lang w:val="kk-KZ"/>
              </w:rPr>
            </w:pPr>
            <w:r>
              <w:rPr>
                <w:rFonts w:ascii="Times New Roman" w:hAnsi="Times New Roman"/>
                <w:b/>
                <w:bCs/>
                <w:sz w:val="24"/>
                <w:szCs w:val="24"/>
                <w:lang w:val="kk-KZ"/>
              </w:rPr>
              <w:t xml:space="preserve">  </w:t>
            </w:r>
          </w:p>
        </w:tc>
      </w:tr>
      <w:tr w:rsidR="00A6072E" w:rsidRPr="004067E6" w14:paraId="0BB4723F" w14:textId="77777777" w:rsidTr="007E7ED8">
        <w:trPr>
          <w:trHeight w:val="3670"/>
        </w:trPr>
        <w:tc>
          <w:tcPr>
            <w:tcW w:w="425" w:type="dxa"/>
            <w:shd w:val="clear" w:color="auto" w:fill="auto"/>
          </w:tcPr>
          <w:p w14:paraId="77407FDF" w14:textId="42F96FB5" w:rsidR="00A6072E" w:rsidRPr="00E51040" w:rsidRDefault="00225832" w:rsidP="0024713E">
            <w:pPr>
              <w:spacing w:after="0" w:line="240" w:lineRule="auto"/>
              <w:jc w:val="center"/>
              <w:rPr>
                <w:rFonts w:ascii="Times New Roman" w:hAnsi="Times New Roman"/>
                <w:bCs/>
              </w:rPr>
            </w:pPr>
            <w:r>
              <w:rPr>
                <w:rFonts w:ascii="Times New Roman" w:hAnsi="Times New Roman"/>
                <w:bCs/>
              </w:rPr>
              <w:lastRenderedPageBreak/>
              <w:t>2</w:t>
            </w:r>
            <w:r w:rsidR="00A64574">
              <w:rPr>
                <w:rFonts w:ascii="Times New Roman" w:hAnsi="Times New Roman"/>
                <w:bCs/>
              </w:rPr>
              <w:t>.</w:t>
            </w:r>
          </w:p>
        </w:tc>
        <w:tc>
          <w:tcPr>
            <w:tcW w:w="1985" w:type="dxa"/>
            <w:shd w:val="clear" w:color="auto" w:fill="auto"/>
          </w:tcPr>
          <w:p w14:paraId="52997950" w14:textId="7A2DA511" w:rsidR="00A6072E" w:rsidRPr="00225658" w:rsidRDefault="00C21FA3" w:rsidP="0024713E">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225658">
              <w:rPr>
                <w:rFonts w:ascii="Times New Roman" w:eastAsia="Times New Roman" w:hAnsi="Times New Roman"/>
                <w:spacing w:val="2"/>
                <w:sz w:val="24"/>
                <w:szCs w:val="24"/>
                <w:bdr w:val="none" w:sz="0" w:space="0" w:color="auto" w:frame="1"/>
                <w:lang w:val="kk-KZ" w:eastAsia="ru-RU"/>
              </w:rPr>
              <w:t xml:space="preserve">Құн түрлері және бағалау туралы есептер бойынша мәліметтер </w:t>
            </w:r>
          </w:p>
          <w:p w14:paraId="00767AD0" w14:textId="47878A33" w:rsidR="00C21FA3" w:rsidRPr="00C21FA3" w:rsidRDefault="00C21FA3" w:rsidP="0024713E">
            <w:pPr>
              <w:spacing w:after="0" w:line="240" w:lineRule="auto"/>
              <w:jc w:val="center"/>
              <w:rPr>
                <w:rFonts w:ascii="Times New Roman" w:eastAsia="Times New Roman" w:hAnsi="Times New Roman"/>
                <w:spacing w:val="2"/>
                <w:bdr w:val="none" w:sz="0" w:space="0" w:color="auto" w:frame="1"/>
                <w:lang w:val="kk-KZ" w:eastAsia="ru-RU"/>
              </w:rPr>
            </w:pPr>
            <w:r w:rsidRPr="00225658">
              <w:rPr>
                <w:rFonts w:ascii="Times New Roman" w:eastAsia="Times New Roman" w:hAnsi="Times New Roman"/>
                <w:spacing w:val="2"/>
                <w:sz w:val="24"/>
                <w:szCs w:val="24"/>
                <w:bdr w:val="none" w:sz="0" w:space="0" w:color="auto" w:frame="1"/>
                <w:lang w:val="kk-KZ" w:eastAsia="ru-RU"/>
              </w:rPr>
              <w:t>4 кесте</w:t>
            </w:r>
            <w:r>
              <w:rPr>
                <w:rFonts w:ascii="Times New Roman" w:eastAsia="Times New Roman" w:hAnsi="Times New Roman"/>
                <w:spacing w:val="2"/>
                <w:bdr w:val="none" w:sz="0" w:space="0" w:color="auto" w:frame="1"/>
                <w:lang w:val="kk-KZ" w:eastAsia="ru-RU"/>
              </w:rPr>
              <w:t xml:space="preserve"> </w:t>
            </w:r>
          </w:p>
        </w:tc>
        <w:tc>
          <w:tcPr>
            <w:tcW w:w="5670" w:type="dxa"/>
            <w:shd w:val="clear" w:color="auto" w:fill="auto"/>
          </w:tcPr>
          <w:p w14:paraId="388A2735" w14:textId="32CA495B" w:rsidR="00C21FA3" w:rsidRPr="003D35DD" w:rsidRDefault="00C21FA3" w:rsidP="00225658">
            <w:pPr>
              <w:spacing w:after="0" w:line="240" w:lineRule="auto"/>
              <w:jc w:val="center"/>
              <w:rPr>
                <w:rFonts w:ascii="Times New Roman" w:hAnsi="Times New Roman"/>
                <w:sz w:val="24"/>
                <w:szCs w:val="24"/>
                <w:lang w:val="kk-KZ"/>
              </w:rPr>
            </w:pPr>
            <w:r w:rsidRPr="003D35DD">
              <w:rPr>
                <w:rFonts w:ascii="Times New Roman" w:hAnsi="Times New Roman"/>
                <w:sz w:val="24"/>
                <w:szCs w:val="24"/>
                <w:lang w:val="kk-KZ"/>
              </w:rPr>
              <w:t>4. Құн түрлері және бағалау туралы есептер бойынша мәліметтер</w:t>
            </w:r>
          </w:p>
          <w:p w14:paraId="156CF6D0" w14:textId="6D2FB6C6" w:rsidR="00225658" w:rsidRPr="003D35DD" w:rsidRDefault="00225658" w:rsidP="00225658">
            <w:pPr>
              <w:spacing w:after="0" w:line="240" w:lineRule="auto"/>
              <w:jc w:val="right"/>
              <w:rPr>
                <w:rFonts w:ascii="Times New Roman" w:hAnsi="Times New Roman"/>
                <w:sz w:val="24"/>
                <w:szCs w:val="24"/>
                <w:lang w:val="kk-KZ"/>
              </w:rPr>
            </w:pPr>
            <w:proofErr w:type="spellStart"/>
            <w:r w:rsidRPr="003D35DD">
              <w:rPr>
                <w:rFonts w:ascii="Times New Roman" w:hAnsi="Times New Roman"/>
                <w:sz w:val="24"/>
                <w:szCs w:val="24"/>
              </w:rPr>
              <w:t>Бірлік</w:t>
            </w:r>
            <w:proofErr w:type="spellEnd"/>
          </w:p>
          <w:tbl>
            <w:tblPr>
              <w:tblStyle w:val="ad"/>
              <w:tblW w:w="5448" w:type="dxa"/>
              <w:tblLayout w:type="fixed"/>
              <w:tblLook w:val="04A0" w:firstRow="1" w:lastRow="0" w:firstColumn="1" w:lastColumn="0" w:noHBand="0" w:noVBand="1"/>
            </w:tblPr>
            <w:tblGrid>
              <w:gridCol w:w="1558"/>
              <w:gridCol w:w="834"/>
              <w:gridCol w:w="695"/>
              <w:gridCol w:w="755"/>
              <w:gridCol w:w="1606"/>
            </w:tblGrid>
            <w:tr w:rsidR="006552C5" w:rsidRPr="004067E6" w14:paraId="7C3F2C53" w14:textId="4C63EBA7" w:rsidTr="006552C5">
              <w:trPr>
                <w:trHeight w:val="1099"/>
              </w:trPr>
              <w:tc>
                <w:tcPr>
                  <w:tcW w:w="1558" w:type="dxa"/>
                  <w:vMerge w:val="restart"/>
                </w:tcPr>
                <w:p w14:paraId="45069560" w14:textId="77777777" w:rsidR="006552C5" w:rsidRPr="003D35DD" w:rsidRDefault="006552C5" w:rsidP="00225658">
                  <w:pPr>
                    <w:rPr>
                      <w:rFonts w:ascii="Times New Roman" w:hAnsi="Times New Roman"/>
                      <w:sz w:val="24"/>
                      <w:szCs w:val="24"/>
                      <w:lang w:val="kk-KZ"/>
                    </w:rPr>
                  </w:pPr>
                  <w:r w:rsidRPr="003D35DD">
                    <w:rPr>
                      <w:rFonts w:ascii="Times New Roman" w:hAnsi="Times New Roman"/>
                      <w:sz w:val="24"/>
                      <w:szCs w:val="24"/>
                      <w:lang w:val="kk-KZ"/>
                    </w:rPr>
                    <w:t>Бағалау объектісі</w:t>
                  </w:r>
                </w:p>
              </w:tc>
              <w:tc>
                <w:tcPr>
                  <w:tcW w:w="1529" w:type="dxa"/>
                  <w:gridSpan w:val="2"/>
                </w:tcPr>
                <w:p w14:paraId="289D4AAF" w14:textId="7AEC8338" w:rsidR="006552C5" w:rsidRPr="003D35DD" w:rsidRDefault="006552C5" w:rsidP="00225658">
                  <w:pPr>
                    <w:jc w:val="center"/>
                    <w:rPr>
                      <w:rFonts w:ascii="Times New Roman" w:hAnsi="Times New Roman"/>
                      <w:sz w:val="24"/>
                      <w:szCs w:val="24"/>
                      <w:lang w:val="kk-KZ"/>
                    </w:rPr>
                  </w:pPr>
                  <w:r w:rsidRPr="003D35DD">
                    <w:rPr>
                      <w:rFonts w:ascii="Times New Roman" w:hAnsi="Times New Roman"/>
                      <w:sz w:val="24"/>
                      <w:szCs w:val="24"/>
                      <w:lang w:val="kk-KZ"/>
                    </w:rPr>
                    <w:t>Түрлері бойынша белгілі бір құнның саны</w:t>
                  </w:r>
                </w:p>
              </w:tc>
              <w:tc>
                <w:tcPr>
                  <w:tcW w:w="755" w:type="dxa"/>
                  <w:vMerge w:val="restart"/>
                </w:tcPr>
                <w:p w14:paraId="3546E801" w14:textId="77777777" w:rsidR="006552C5" w:rsidRPr="003D35DD" w:rsidRDefault="006552C5" w:rsidP="006552C5">
                  <w:pPr>
                    <w:jc w:val="center"/>
                    <w:rPr>
                      <w:rFonts w:ascii="Times New Roman" w:hAnsi="Times New Roman"/>
                      <w:sz w:val="24"/>
                      <w:szCs w:val="24"/>
                      <w:lang w:val="kk-KZ"/>
                    </w:rPr>
                  </w:pPr>
                  <w:r w:rsidRPr="003D35DD">
                    <w:rPr>
                      <w:rFonts w:ascii="Times New Roman" w:hAnsi="Times New Roman"/>
                      <w:sz w:val="24"/>
                      <w:szCs w:val="24"/>
                      <w:lang w:val="kk-KZ"/>
                    </w:rPr>
                    <w:t>Жиыны</w:t>
                  </w:r>
                </w:p>
              </w:tc>
              <w:tc>
                <w:tcPr>
                  <w:tcW w:w="1606" w:type="dxa"/>
                  <w:vMerge w:val="restart"/>
                </w:tcPr>
                <w:p w14:paraId="305446DA" w14:textId="32FED237" w:rsidR="006552C5" w:rsidRPr="003D35DD" w:rsidRDefault="006552C5" w:rsidP="00225658">
                  <w:pPr>
                    <w:jc w:val="center"/>
                    <w:rPr>
                      <w:rFonts w:ascii="Times New Roman" w:hAnsi="Times New Roman"/>
                      <w:b/>
                      <w:bCs/>
                      <w:sz w:val="24"/>
                      <w:szCs w:val="24"/>
                      <w:lang w:val="kk-KZ"/>
                    </w:rPr>
                  </w:pPr>
                  <w:r w:rsidRPr="003D35DD">
                    <w:rPr>
                      <w:rFonts w:ascii="Times New Roman" w:hAnsi="Times New Roman"/>
                      <w:b/>
                      <w:bCs/>
                      <w:sz w:val="24"/>
                      <w:szCs w:val="24"/>
                      <w:lang w:val="kk-KZ"/>
                    </w:rPr>
                    <w:t>Ипотекалық шарт жасасу кезінде, сондай-ақ кепілге салынған мүлікті өткізу кезінде қамтамасыз ету болып табылатын мүлікті бағалау туралы бағалау қызметі саласындағы уәкілетті органға ұсынылған есептердің саны</w:t>
                  </w:r>
                </w:p>
              </w:tc>
            </w:tr>
            <w:tr w:rsidR="006552C5" w:rsidRPr="003D35DD" w14:paraId="764F645A" w14:textId="2C2EE33A" w:rsidTr="006552C5">
              <w:trPr>
                <w:trHeight w:val="571"/>
              </w:trPr>
              <w:tc>
                <w:tcPr>
                  <w:tcW w:w="1558" w:type="dxa"/>
                  <w:vMerge/>
                </w:tcPr>
                <w:p w14:paraId="1E9474AD" w14:textId="77777777" w:rsidR="006552C5" w:rsidRPr="003D35DD" w:rsidRDefault="006552C5" w:rsidP="00C21FA3">
                  <w:pPr>
                    <w:rPr>
                      <w:rFonts w:ascii="Times New Roman" w:hAnsi="Times New Roman"/>
                      <w:sz w:val="24"/>
                      <w:szCs w:val="24"/>
                      <w:lang w:val="kk-KZ"/>
                    </w:rPr>
                  </w:pPr>
                </w:p>
              </w:tc>
              <w:tc>
                <w:tcPr>
                  <w:tcW w:w="834" w:type="dxa"/>
                </w:tcPr>
                <w:p w14:paraId="404CC287" w14:textId="77777777" w:rsidR="006552C5" w:rsidRPr="003D35DD" w:rsidRDefault="006552C5" w:rsidP="00225658">
                  <w:pPr>
                    <w:jc w:val="center"/>
                    <w:rPr>
                      <w:rFonts w:ascii="Times New Roman" w:hAnsi="Times New Roman"/>
                      <w:sz w:val="24"/>
                      <w:szCs w:val="24"/>
                      <w:lang w:val="kk-KZ"/>
                    </w:rPr>
                  </w:pPr>
                  <w:r w:rsidRPr="003D35DD">
                    <w:rPr>
                      <w:rFonts w:ascii="Times New Roman" w:hAnsi="Times New Roman"/>
                      <w:sz w:val="24"/>
                      <w:szCs w:val="24"/>
                      <w:lang w:val="kk-KZ"/>
                    </w:rPr>
                    <w:t>нарықтық</w:t>
                  </w:r>
                </w:p>
              </w:tc>
              <w:tc>
                <w:tcPr>
                  <w:tcW w:w="694" w:type="dxa"/>
                </w:tcPr>
                <w:p w14:paraId="5BCF78ED" w14:textId="77777777" w:rsidR="006552C5" w:rsidRPr="003D35DD" w:rsidRDefault="006552C5" w:rsidP="00225658">
                  <w:pPr>
                    <w:jc w:val="center"/>
                    <w:rPr>
                      <w:rFonts w:ascii="Times New Roman" w:hAnsi="Times New Roman"/>
                      <w:sz w:val="24"/>
                      <w:szCs w:val="24"/>
                      <w:lang w:val="kk-KZ"/>
                    </w:rPr>
                  </w:pPr>
                  <w:r w:rsidRPr="003D35DD">
                    <w:rPr>
                      <w:rFonts w:ascii="Times New Roman" w:hAnsi="Times New Roman"/>
                      <w:sz w:val="24"/>
                      <w:szCs w:val="24"/>
                      <w:lang w:val="kk-KZ"/>
                    </w:rPr>
                    <w:t>өзге де</w:t>
                  </w:r>
                </w:p>
              </w:tc>
              <w:tc>
                <w:tcPr>
                  <w:tcW w:w="755" w:type="dxa"/>
                  <w:vMerge/>
                </w:tcPr>
                <w:p w14:paraId="415F0BAB" w14:textId="77777777" w:rsidR="006552C5" w:rsidRPr="003D35DD" w:rsidRDefault="006552C5" w:rsidP="00C21FA3">
                  <w:pPr>
                    <w:rPr>
                      <w:rFonts w:ascii="Times New Roman" w:hAnsi="Times New Roman"/>
                      <w:sz w:val="24"/>
                      <w:szCs w:val="24"/>
                      <w:lang w:val="kk-KZ"/>
                    </w:rPr>
                  </w:pPr>
                </w:p>
              </w:tc>
              <w:tc>
                <w:tcPr>
                  <w:tcW w:w="1606" w:type="dxa"/>
                  <w:vMerge/>
                </w:tcPr>
                <w:p w14:paraId="1DCFED3B" w14:textId="77777777" w:rsidR="006552C5" w:rsidRPr="003D35DD" w:rsidRDefault="006552C5" w:rsidP="00C21FA3">
                  <w:pPr>
                    <w:rPr>
                      <w:rFonts w:ascii="Times New Roman" w:hAnsi="Times New Roman"/>
                      <w:sz w:val="24"/>
                      <w:szCs w:val="24"/>
                      <w:lang w:val="kk-KZ"/>
                    </w:rPr>
                  </w:pPr>
                </w:p>
              </w:tc>
            </w:tr>
            <w:tr w:rsidR="00225658" w:rsidRPr="003D35DD" w14:paraId="2C6FC97F" w14:textId="4CCCBD03" w:rsidTr="006552C5">
              <w:trPr>
                <w:trHeight w:val="541"/>
              </w:trPr>
              <w:tc>
                <w:tcPr>
                  <w:tcW w:w="1558" w:type="dxa"/>
                </w:tcPr>
                <w:p w14:paraId="5EC9CA9A" w14:textId="77777777" w:rsidR="00225658" w:rsidRPr="003D35DD" w:rsidRDefault="00225658" w:rsidP="00C21FA3">
                  <w:pPr>
                    <w:rPr>
                      <w:rFonts w:ascii="Times New Roman" w:hAnsi="Times New Roman"/>
                      <w:sz w:val="24"/>
                      <w:szCs w:val="24"/>
                      <w:lang w:val="kk-KZ"/>
                    </w:rPr>
                  </w:pPr>
                  <w:r w:rsidRPr="003D35DD">
                    <w:rPr>
                      <w:rFonts w:ascii="Times New Roman" w:hAnsi="Times New Roman"/>
                      <w:sz w:val="24"/>
                      <w:szCs w:val="24"/>
                      <w:lang w:val="kk-KZ"/>
                    </w:rPr>
                    <w:t>Жылжымалы мүлік</w:t>
                  </w:r>
                </w:p>
              </w:tc>
              <w:tc>
                <w:tcPr>
                  <w:tcW w:w="834" w:type="dxa"/>
                </w:tcPr>
                <w:p w14:paraId="7E6E6429" w14:textId="77777777" w:rsidR="00225658" w:rsidRPr="003D35DD" w:rsidRDefault="00225658" w:rsidP="00C21FA3">
                  <w:pPr>
                    <w:rPr>
                      <w:rFonts w:ascii="Times New Roman" w:hAnsi="Times New Roman"/>
                      <w:sz w:val="24"/>
                      <w:szCs w:val="24"/>
                      <w:lang w:val="kk-KZ"/>
                    </w:rPr>
                  </w:pPr>
                </w:p>
              </w:tc>
              <w:tc>
                <w:tcPr>
                  <w:tcW w:w="694" w:type="dxa"/>
                </w:tcPr>
                <w:p w14:paraId="6C058083" w14:textId="77777777" w:rsidR="00225658" w:rsidRPr="003D35DD" w:rsidRDefault="00225658" w:rsidP="00C21FA3">
                  <w:pPr>
                    <w:rPr>
                      <w:rFonts w:ascii="Times New Roman" w:hAnsi="Times New Roman"/>
                      <w:sz w:val="24"/>
                      <w:szCs w:val="24"/>
                      <w:lang w:val="kk-KZ"/>
                    </w:rPr>
                  </w:pPr>
                </w:p>
              </w:tc>
              <w:tc>
                <w:tcPr>
                  <w:tcW w:w="755" w:type="dxa"/>
                </w:tcPr>
                <w:p w14:paraId="2A20191A" w14:textId="77777777" w:rsidR="00225658" w:rsidRPr="003D35DD" w:rsidRDefault="00225658" w:rsidP="00C21FA3">
                  <w:pPr>
                    <w:rPr>
                      <w:rFonts w:ascii="Times New Roman" w:hAnsi="Times New Roman"/>
                      <w:sz w:val="24"/>
                      <w:szCs w:val="24"/>
                      <w:lang w:val="kk-KZ"/>
                    </w:rPr>
                  </w:pPr>
                </w:p>
              </w:tc>
              <w:tc>
                <w:tcPr>
                  <w:tcW w:w="1606" w:type="dxa"/>
                </w:tcPr>
                <w:p w14:paraId="657BE7FE" w14:textId="77777777" w:rsidR="00225658" w:rsidRPr="003D35DD" w:rsidRDefault="00225658" w:rsidP="00C21FA3">
                  <w:pPr>
                    <w:rPr>
                      <w:rFonts w:ascii="Times New Roman" w:hAnsi="Times New Roman"/>
                      <w:sz w:val="24"/>
                      <w:szCs w:val="24"/>
                      <w:lang w:val="kk-KZ"/>
                    </w:rPr>
                  </w:pPr>
                </w:p>
              </w:tc>
            </w:tr>
            <w:tr w:rsidR="00225658" w:rsidRPr="003D35DD" w14:paraId="39E1760F" w14:textId="5D7FD530" w:rsidTr="006552C5">
              <w:trPr>
                <w:trHeight w:val="556"/>
              </w:trPr>
              <w:tc>
                <w:tcPr>
                  <w:tcW w:w="1558" w:type="dxa"/>
                </w:tcPr>
                <w:p w14:paraId="52C0D7EA" w14:textId="77777777" w:rsidR="00225658" w:rsidRPr="003D35DD" w:rsidRDefault="00225658" w:rsidP="00C21FA3">
                  <w:pPr>
                    <w:rPr>
                      <w:rFonts w:ascii="Times New Roman" w:hAnsi="Times New Roman"/>
                      <w:sz w:val="24"/>
                      <w:szCs w:val="24"/>
                      <w:lang w:val="kk-KZ"/>
                    </w:rPr>
                  </w:pPr>
                  <w:r w:rsidRPr="003D35DD">
                    <w:rPr>
                      <w:rFonts w:ascii="Times New Roman" w:hAnsi="Times New Roman"/>
                      <w:sz w:val="24"/>
                      <w:szCs w:val="24"/>
                      <w:lang w:val="kk-KZ"/>
                    </w:rPr>
                    <w:t>Жылжымайтын мүлік</w:t>
                  </w:r>
                </w:p>
                <w:p w14:paraId="5791D8D0" w14:textId="629A411D" w:rsidR="006552C5" w:rsidRPr="003D35DD" w:rsidRDefault="006552C5" w:rsidP="00C21FA3">
                  <w:pPr>
                    <w:rPr>
                      <w:rFonts w:ascii="Times New Roman" w:hAnsi="Times New Roman"/>
                      <w:sz w:val="24"/>
                      <w:szCs w:val="24"/>
                      <w:lang w:val="kk-KZ"/>
                    </w:rPr>
                  </w:pPr>
                </w:p>
              </w:tc>
              <w:tc>
                <w:tcPr>
                  <w:tcW w:w="834" w:type="dxa"/>
                </w:tcPr>
                <w:p w14:paraId="11378EF0" w14:textId="77777777" w:rsidR="00225658" w:rsidRPr="003D35DD" w:rsidRDefault="00225658" w:rsidP="00C21FA3">
                  <w:pPr>
                    <w:rPr>
                      <w:rFonts w:ascii="Times New Roman" w:hAnsi="Times New Roman"/>
                      <w:sz w:val="24"/>
                      <w:szCs w:val="24"/>
                      <w:lang w:val="kk-KZ"/>
                    </w:rPr>
                  </w:pPr>
                </w:p>
              </w:tc>
              <w:tc>
                <w:tcPr>
                  <w:tcW w:w="694" w:type="dxa"/>
                </w:tcPr>
                <w:p w14:paraId="1B734BD5" w14:textId="77777777" w:rsidR="00225658" w:rsidRPr="003D35DD" w:rsidRDefault="00225658" w:rsidP="00C21FA3">
                  <w:pPr>
                    <w:rPr>
                      <w:rFonts w:ascii="Times New Roman" w:hAnsi="Times New Roman"/>
                      <w:sz w:val="24"/>
                      <w:szCs w:val="24"/>
                      <w:lang w:val="kk-KZ"/>
                    </w:rPr>
                  </w:pPr>
                </w:p>
              </w:tc>
              <w:tc>
                <w:tcPr>
                  <w:tcW w:w="755" w:type="dxa"/>
                </w:tcPr>
                <w:p w14:paraId="3130D829" w14:textId="77777777" w:rsidR="00225658" w:rsidRPr="003D35DD" w:rsidRDefault="00225658" w:rsidP="00C21FA3">
                  <w:pPr>
                    <w:rPr>
                      <w:rFonts w:ascii="Times New Roman" w:hAnsi="Times New Roman"/>
                      <w:sz w:val="24"/>
                      <w:szCs w:val="24"/>
                      <w:lang w:val="kk-KZ"/>
                    </w:rPr>
                  </w:pPr>
                </w:p>
              </w:tc>
              <w:tc>
                <w:tcPr>
                  <w:tcW w:w="1606" w:type="dxa"/>
                </w:tcPr>
                <w:p w14:paraId="0C226B15" w14:textId="77777777" w:rsidR="00225658" w:rsidRPr="003D35DD" w:rsidRDefault="00225658" w:rsidP="00C21FA3">
                  <w:pPr>
                    <w:rPr>
                      <w:rFonts w:ascii="Times New Roman" w:hAnsi="Times New Roman"/>
                      <w:sz w:val="24"/>
                      <w:szCs w:val="24"/>
                      <w:lang w:val="kk-KZ"/>
                    </w:rPr>
                  </w:pPr>
                </w:p>
              </w:tc>
            </w:tr>
            <w:tr w:rsidR="00225658" w:rsidRPr="003D35DD" w14:paraId="6A7896E4" w14:textId="1F72B389" w:rsidTr="006552C5">
              <w:trPr>
                <w:trHeight w:val="828"/>
              </w:trPr>
              <w:tc>
                <w:tcPr>
                  <w:tcW w:w="1558" w:type="dxa"/>
                </w:tcPr>
                <w:p w14:paraId="197AFD23" w14:textId="77777777" w:rsidR="00225658" w:rsidRPr="003D35DD" w:rsidRDefault="00225658" w:rsidP="00C21FA3">
                  <w:pPr>
                    <w:rPr>
                      <w:rFonts w:ascii="Times New Roman" w:hAnsi="Times New Roman"/>
                      <w:sz w:val="24"/>
                      <w:szCs w:val="24"/>
                      <w:lang w:val="kk-KZ"/>
                    </w:rPr>
                  </w:pPr>
                  <w:r w:rsidRPr="003D35DD">
                    <w:rPr>
                      <w:rFonts w:ascii="Times New Roman" w:hAnsi="Times New Roman"/>
                      <w:sz w:val="24"/>
                      <w:szCs w:val="24"/>
                      <w:lang w:val="kk-KZ"/>
                    </w:rPr>
                    <w:t>Зияткерлік меншік және материалдық емес активтер</w:t>
                  </w:r>
                </w:p>
              </w:tc>
              <w:tc>
                <w:tcPr>
                  <w:tcW w:w="834" w:type="dxa"/>
                </w:tcPr>
                <w:p w14:paraId="1E4DD978" w14:textId="77777777" w:rsidR="00225658" w:rsidRPr="003D35DD" w:rsidRDefault="00225658" w:rsidP="00C21FA3">
                  <w:pPr>
                    <w:rPr>
                      <w:rFonts w:ascii="Times New Roman" w:hAnsi="Times New Roman"/>
                      <w:sz w:val="24"/>
                      <w:szCs w:val="24"/>
                      <w:lang w:val="kk-KZ"/>
                    </w:rPr>
                  </w:pPr>
                </w:p>
              </w:tc>
              <w:tc>
                <w:tcPr>
                  <w:tcW w:w="694" w:type="dxa"/>
                </w:tcPr>
                <w:p w14:paraId="2B9C9B73" w14:textId="77777777" w:rsidR="00225658" w:rsidRPr="003D35DD" w:rsidRDefault="00225658" w:rsidP="00C21FA3">
                  <w:pPr>
                    <w:rPr>
                      <w:rFonts w:ascii="Times New Roman" w:hAnsi="Times New Roman"/>
                      <w:sz w:val="24"/>
                      <w:szCs w:val="24"/>
                      <w:lang w:val="kk-KZ"/>
                    </w:rPr>
                  </w:pPr>
                </w:p>
              </w:tc>
              <w:tc>
                <w:tcPr>
                  <w:tcW w:w="755" w:type="dxa"/>
                </w:tcPr>
                <w:p w14:paraId="32044FDD" w14:textId="77777777" w:rsidR="00225658" w:rsidRPr="003D35DD" w:rsidRDefault="00225658" w:rsidP="00C21FA3">
                  <w:pPr>
                    <w:rPr>
                      <w:rFonts w:ascii="Times New Roman" w:hAnsi="Times New Roman"/>
                      <w:sz w:val="24"/>
                      <w:szCs w:val="24"/>
                      <w:lang w:val="kk-KZ"/>
                    </w:rPr>
                  </w:pPr>
                </w:p>
              </w:tc>
              <w:tc>
                <w:tcPr>
                  <w:tcW w:w="1606" w:type="dxa"/>
                </w:tcPr>
                <w:p w14:paraId="0E5E5D5F" w14:textId="77777777" w:rsidR="00225658" w:rsidRPr="003D35DD" w:rsidRDefault="00225658" w:rsidP="00C21FA3">
                  <w:pPr>
                    <w:rPr>
                      <w:rFonts w:ascii="Times New Roman" w:hAnsi="Times New Roman"/>
                      <w:sz w:val="24"/>
                      <w:szCs w:val="24"/>
                      <w:lang w:val="kk-KZ"/>
                    </w:rPr>
                  </w:pPr>
                </w:p>
              </w:tc>
            </w:tr>
            <w:tr w:rsidR="00225658" w:rsidRPr="003D35DD" w14:paraId="20A350E5" w14:textId="5530CDBE" w:rsidTr="006552C5">
              <w:trPr>
                <w:trHeight w:val="813"/>
              </w:trPr>
              <w:tc>
                <w:tcPr>
                  <w:tcW w:w="1558" w:type="dxa"/>
                </w:tcPr>
                <w:p w14:paraId="2F419F37" w14:textId="77777777" w:rsidR="00225658" w:rsidRPr="003D35DD" w:rsidRDefault="00225658" w:rsidP="00C21FA3">
                  <w:pPr>
                    <w:rPr>
                      <w:rFonts w:ascii="Times New Roman" w:hAnsi="Times New Roman"/>
                      <w:sz w:val="24"/>
                      <w:szCs w:val="24"/>
                      <w:lang w:val="kk-KZ"/>
                    </w:rPr>
                  </w:pPr>
                  <w:r w:rsidRPr="003D35DD">
                    <w:rPr>
                      <w:rFonts w:ascii="Times New Roman" w:hAnsi="Times New Roman"/>
                      <w:sz w:val="24"/>
                      <w:szCs w:val="24"/>
                      <w:lang w:val="kk-KZ"/>
                    </w:rPr>
                    <w:t>Бизнес және бизнеске қатысу құқықтары</w:t>
                  </w:r>
                </w:p>
              </w:tc>
              <w:tc>
                <w:tcPr>
                  <w:tcW w:w="834" w:type="dxa"/>
                </w:tcPr>
                <w:p w14:paraId="0385DA86" w14:textId="77777777" w:rsidR="00225658" w:rsidRPr="003D35DD" w:rsidRDefault="00225658" w:rsidP="00C21FA3">
                  <w:pPr>
                    <w:rPr>
                      <w:rFonts w:ascii="Times New Roman" w:hAnsi="Times New Roman"/>
                      <w:sz w:val="24"/>
                      <w:szCs w:val="24"/>
                      <w:lang w:val="kk-KZ"/>
                    </w:rPr>
                  </w:pPr>
                </w:p>
              </w:tc>
              <w:tc>
                <w:tcPr>
                  <w:tcW w:w="694" w:type="dxa"/>
                </w:tcPr>
                <w:p w14:paraId="411CFC7A" w14:textId="77777777" w:rsidR="00225658" w:rsidRPr="003D35DD" w:rsidRDefault="00225658" w:rsidP="00C21FA3">
                  <w:pPr>
                    <w:rPr>
                      <w:rFonts w:ascii="Times New Roman" w:hAnsi="Times New Roman"/>
                      <w:sz w:val="24"/>
                      <w:szCs w:val="24"/>
                      <w:lang w:val="kk-KZ"/>
                    </w:rPr>
                  </w:pPr>
                </w:p>
              </w:tc>
              <w:tc>
                <w:tcPr>
                  <w:tcW w:w="755" w:type="dxa"/>
                </w:tcPr>
                <w:p w14:paraId="100EBE32" w14:textId="77777777" w:rsidR="00225658" w:rsidRPr="003D35DD" w:rsidRDefault="00225658" w:rsidP="00C21FA3">
                  <w:pPr>
                    <w:rPr>
                      <w:rFonts w:ascii="Times New Roman" w:hAnsi="Times New Roman"/>
                      <w:sz w:val="24"/>
                      <w:szCs w:val="24"/>
                      <w:lang w:val="kk-KZ"/>
                    </w:rPr>
                  </w:pPr>
                </w:p>
              </w:tc>
              <w:tc>
                <w:tcPr>
                  <w:tcW w:w="1606" w:type="dxa"/>
                </w:tcPr>
                <w:p w14:paraId="4C51CFC2" w14:textId="77777777" w:rsidR="00225658" w:rsidRPr="003D35DD" w:rsidRDefault="00225658" w:rsidP="00C21FA3">
                  <w:pPr>
                    <w:rPr>
                      <w:rFonts w:ascii="Times New Roman" w:hAnsi="Times New Roman"/>
                      <w:sz w:val="24"/>
                      <w:szCs w:val="24"/>
                      <w:lang w:val="kk-KZ"/>
                    </w:rPr>
                  </w:pPr>
                </w:p>
              </w:tc>
            </w:tr>
            <w:tr w:rsidR="00225658" w:rsidRPr="003D35DD" w14:paraId="3568FB4E" w14:textId="799C283B" w:rsidTr="006552C5">
              <w:trPr>
                <w:trHeight w:val="270"/>
              </w:trPr>
              <w:tc>
                <w:tcPr>
                  <w:tcW w:w="1558" w:type="dxa"/>
                </w:tcPr>
                <w:p w14:paraId="346314AB" w14:textId="77777777" w:rsidR="00225658" w:rsidRPr="003D35DD" w:rsidRDefault="00225658" w:rsidP="00C21FA3">
                  <w:pPr>
                    <w:rPr>
                      <w:rFonts w:ascii="Times New Roman" w:hAnsi="Times New Roman"/>
                      <w:sz w:val="24"/>
                      <w:szCs w:val="24"/>
                      <w:lang w:val="kk-KZ"/>
                    </w:rPr>
                  </w:pPr>
                  <w:r w:rsidRPr="003D35DD">
                    <w:rPr>
                      <w:rFonts w:ascii="Times New Roman" w:hAnsi="Times New Roman"/>
                      <w:sz w:val="24"/>
                      <w:szCs w:val="24"/>
                      <w:lang w:val="kk-KZ"/>
                    </w:rPr>
                    <w:t>Қаржы құралдары</w:t>
                  </w:r>
                </w:p>
              </w:tc>
              <w:tc>
                <w:tcPr>
                  <w:tcW w:w="834" w:type="dxa"/>
                </w:tcPr>
                <w:p w14:paraId="581CB5CB" w14:textId="77777777" w:rsidR="00225658" w:rsidRPr="003D35DD" w:rsidRDefault="00225658" w:rsidP="00C21FA3">
                  <w:pPr>
                    <w:rPr>
                      <w:rFonts w:ascii="Times New Roman" w:hAnsi="Times New Roman"/>
                      <w:sz w:val="24"/>
                      <w:szCs w:val="24"/>
                      <w:lang w:val="kk-KZ"/>
                    </w:rPr>
                  </w:pPr>
                </w:p>
              </w:tc>
              <w:tc>
                <w:tcPr>
                  <w:tcW w:w="694" w:type="dxa"/>
                </w:tcPr>
                <w:p w14:paraId="60770622" w14:textId="77777777" w:rsidR="00225658" w:rsidRPr="003D35DD" w:rsidRDefault="00225658" w:rsidP="00C21FA3">
                  <w:pPr>
                    <w:rPr>
                      <w:rFonts w:ascii="Times New Roman" w:hAnsi="Times New Roman"/>
                      <w:sz w:val="24"/>
                      <w:szCs w:val="24"/>
                      <w:lang w:val="kk-KZ"/>
                    </w:rPr>
                  </w:pPr>
                </w:p>
              </w:tc>
              <w:tc>
                <w:tcPr>
                  <w:tcW w:w="755" w:type="dxa"/>
                </w:tcPr>
                <w:p w14:paraId="51333AF0" w14:textId="77777777" w:rsidR="00225658" w:rsidRPr="003D35DD" w:rsidRDefault="00225658" w:rsidP="00C21FA3">
                  <w:pPr>
                    <w:rPr>
                      <w:rFonts w:ascii="Times New Roman" w:hAnsi="Times New Roman"/>
                      <w:sz w:val="24"/>
                      <w:szCs w:val="24"/>
                      <w:lang w:val="kk-KZ"/>
                    </w:rPr>
                  </w:pPr>
                </w:p>
              </w:tc>
              <w:tc>
                <w:tcPr>
                  <w:tcW w:w="1606" w:type="dxa"/>
                </w:tcPr>
                <w:p w14:paraId="76C048B4" w14:textId="77777777" w:rsidR="00225658" w:rsidRPr="003D35DD" w:rsidRDefault="00225658" w:rsidP="00C21FA3">
                  <w:pPr>
                    <w:rPr>
                      <w:rFonts w:ascii="Times New Roman" w:hAnsi="Times New Roman"/>
                      <w:sz w:val="24"/>
                      <w:szCs w:val="24"/>
                      <w:lang w:val="kk-KZ"/>
                    </w:rPr>
                  </w:pPr>
                </w:p>
              </w:tc>
            </w:tr>
            <w:tr w:rsidR="00225658" w:rsidRPr="003D35DD" w14:paraId="0D5DF440" w14:textId="49B22989" w:rsidTr="006552C5">
              <w:trPr>
                <w:trHeight w:val="270"/>
              </w:trPr>
              <w:tc>
                <w:tcPr>
                  <w:tcW w:w="1558" w:type="dxa"/>
                </w:tcPr>
                <w:p w14:paraId="177DAB51" w14:textId="77777777" w:rsidR="00225658" w:rsidRPr="003D35DD" w:rsidRDefault="00225658" w:rsidP="00C21FA3">
                  <w:pPr>
                    <w:rPr>
                      <w:rFonts w:ascii="Times New Roman" w:hAnsi="Times New Roman"/>
                      <w:sz w:val="24"/>
                      <w:szCs w:val="24"/>
                      <w:lang w:val="kk-KZ"/>
                    </w:rPr>
                  </w:pPr>
                  <w:r w:rsidRPr="003D35DD">
                    <w:rPr>
                      <w:rFonts w:ascii="Times New Roman" w:hAnsi="Times New Roman"/>
                      <w:sz w:val="24"/>
                      <w:szCs w:val="24"/>
                      <w:lang w:val="kk-KZ"/>
                    </w:rPr>
                    <w:t>Жиыны</w:t>
                  </w:r>
                </w:p>
              </w:tc>
              <w:tc>
                <w:tcPr>
                  <w:tcW w:w="834" w:type="dxa"/>
                </w:tcPr>
                <w:p w14:paraId="4B21FCF2" w14:textId="77777777" w:rsidR="00225658" w:rsidRPr="003D35DD" w:rsidRDefault="00225658" w:rsidP="00C21FA3">
                  <w:pPr>
                    <w:rPr>
                      <w:rFonts w:ascii="Times New Roman" w:hAnsi="Times New Roman"/>
                      <w:sz w:val="24"/>
                      <w:szCs w:val="24"/>
                      <w:lang w:val="kk-KZ"/>
                    </w:rPr>
                  </w:pPr>
                </w:p>
              </w:tc>
              <w:tc>
                <w:tcPr>
                  <w:tcW w:w="694" w:type="dxa"/>
                </w:tcPr>
                <w:p w14:paraId="71F1A46E" w14:textId="77777777" w:rsidR="00225658" w:rsidRPr="003D35DD" w:rsidRDefault="00225658" w:rsidP="00C21FA3">
                  <w:pPr>
                    <w:rPr>
                      <w:rFonts w:ascii="Times New Roman" w:hAnsi="Times New Roman"/>
                      <w:sz w:val="24"/>
                      <w:szCs w:val="24"/>
                      <w:lang w:val="kk-KZ"/>
                    </w:rPr>
                  </w:pPr>
                </w:p>
              </w:tc>
              <w:tc>
                <w:tcPr>
                  <w:tcW w:w="755" w:type="dxa"/>
                </w:tcPr>
                <w:p w14:paraId="5E3E0BF7" w14:textId="77777777" w:rsidR="00225658" w:rsidRPr="003D35DD" w:rsidRDefault="00225658" w:rsidP="00C21FA3">
                  <w:pPr>
                    <w:rPr>
                      <w:rFonts w:ascii="Times New Roman" w:hAnsi="Times New Roman"/>
                      <w:sz w:val="24"/>
                      <w:szCs w:val="24"/>
                      <w:lang w:val="kk-KZ"/>
                    </w:rPr>
                  </w:pPr>
                </w:p>
              </w:tc>
              <w:tc>
                <w:tcPr>
                  <w:tcW w:w="1606" w:type="dxa"/>
                </w:tcPr>
                <w:p w14:paraId="52F04842" w14:textId="77777777" w:rsidR="00225658" w:rsidRPr="003D35DD" w:rsidRDefault="00225658" w:rsidP="00C21FA3">
                  <w:pPr>
                    <w:rPr>
                      <w:rFonts w:ascii="Times New Roman" w:hAnsi="Times New Roman"/>
                      <w:sz w:val="24"/>
                      <w:szCs w:val="24"/>
                      <w:lang w:val="kk-KZ"/>
                    </w:rPr>
                  </w:pPr>
                </w:p>
              </w:tc>
            </w:tr>
          </w:tbl>
          <w:p w14:paraId="5C522725" w14:textId="43CB0189" w:rsidR="000F667E" w:rsidRPr="003D35DD" w:rsidRDefault="000F667E" w:rsidP="0024713E">
            <w:pPr>
              <w:spacing w:after="0" w:line="240" w:lineRule="auto"/>
              <w:rPr>
                <w:rFonts w:ascii="Times New Roman" w:hAnsi="Times New Roman"/>
                <w:sz w:val="24"/>
                <w:szCs w:val="24"/>
                <w:lang w:val="kk-KZ"/>
              </w:rPr>
            </w:pPr>
          </w:p>
        </w:tc>
        <w:tc>
          <w:tcPr>
            <w:tcW w:w="5387" w:type="dxa"/>
            <w:shd w:val="clear" w:color="auto" w:fill="auto"/>
          </w:tcPr>
          <w:p w14:paraId="1AF58742" w14:textId="77777777" w:rsidR="00113393" w:rsidRPr="003D35DD" w:rsidRDefault="00113393" w:rsidP="00372A3C">
            <w:pPr>
              <w:spacing w:after="0" w:line="240" w:lineRule="auto"/>
              <w:jc w:val="center"/>
              <w:rPr>
                <w:rFonts w:ascii="Times New Roman" w:hAnsi="Times New Roman"/>
                <w:sz w:val="24"/>
                <w:szCs w:val="24"/>
                <w:lang w:val="kk-KZ"/>
              </w:rPr>
            </w:pPr>
            <w:r w:rsidRPr="003D35DD">
              <w:rPr>
                <w:rFonts w:ascii="Times New Roman" w:hAnsi="Times New Roman"/>
                <w:sz w:val="24"/>
                <w:szCs w:val="24"/>
                <w:lang w:val="kk-KZ"/>
              </w:rPr>
              <w:t>4. Құн түрлері және бағалау туралы есептер бойынша мәліметтер</w:t>
            </w:r>
          </w:p>
          <w:p w14:paraId="5852A5E6" w14:textId="77777777" w:rsidR="00113393" w:rsidRPr="003D35DD" w:rsidRDefault="00113393" w:rsidP="00372A3C">
            <w:pPr>
              <w:spacing w:after="0" w:line="240" w:lineRule="auto"/>
              <w:jc w:val="right"/>
              <w:rPr>
                <w:rFonts w:ascii="Times New Roman" w:hAnsi="Times New Roman"/>
                <w:sz w:val="24"/>
                <w:szCs w:val="24"/>
                <w:lang w:val="kk-KZ"/>
              </w:rPr>
            </w:pPr>
            <w:proofErr w:type="spellStart"/>
            <w:r w:rsidRPr="003D35DD">
              <w:rPr>
                <w:rFonts w:ascii="Times New Roman" w:hAnsi="Times New Roman"/>
                <w:sz w:val="24"/>
                <w:szCs w:val="24"/>
              </w:rPr>
              <w:t>Бірлік</w:t>
            </w:r>
            <w:proofErr w:type="spellEnd"/>
          </w:p>
          <w:tbl>
            <w:tblPr>
              <w:tblStyle w:val="ad"/>
              <w:tblW w:w="5133" w:type="dxa"/>
              <w:tblLayout w:type="fixed"/>
              <w:tblLook w:val="04A0" w:firstRow="1" w:lastRow="0" w:firstColumn="1" w:lastColumn="0" w:noHBand="0" w:noVBand="1"/>
            </w:tblPr>
            <w:tblGrid>
              <w:gridCol w:w="1589"/>
              <w:gridCol w:w="992"/>
              <w:gridCol w:w="709"/>
              <w:gridCol w:w="851"/>
              <w:gridCol w:w="992"/>
            </w:tblGrid>
            <w:tr w:rsidR="00615697" w:rsidRPr="00615697" w14:paraId="20AAD9DB" w14:textId="5BBAFA7C" w:rsidTr="008F26C1">
              <w:trPr>
                <w:trHeight w:val="1044"/>
              </w:trPr>
              <w:tc>
                <w:tcPr>
                  <w:tcW w:w="1589" w:type="dxa"/>
                  <w:vMerge w:val="restart"/>
                </w:tcPr>
                <w:p w14:paraId="75B347DC"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Бағалау объектісі</w:t>
                  </w:r>
                </w:p>
              </w:tc>
              <w:tc>
                <w:tcPr>
                  <w:tcW w:w="1701" w:type="dxa"/>
                  <w:gridSpan w:val="2"/>
                </w:tcPr>
                <w:p w14:paraId="79D8C4EB" w14:textId="77777777" w:rsidR="00615697" w:rsidRPr="003D35DD" w:rsidRDefault="00615697" w:rsidP="006552C5">
                  <w:pPr>
                    <w:jc w:val="center"/>
                    <w:rPr>
                      <w:rFonts w:ascii="Times New Roman" w:hAnsi="Times New Roman"/>
                      <w:sz w:val="24"/>
                      <w:szCs w:val="24"/>
                      <w:lang w:val="kk-KZ"/>
                    </w:rPr>
                  </w:pPr>
                  <w:r w:rsidRPr="003D35DD">
                    <w:rPr>
                      <w:rFonts w:ascii="Times New Roman" w:hAnsi="Times New Roman"/>
                      <w:sz w:val="24"/>
                      <w:szCs w:val="24"/>
                      <w:lang w:val="kk-KZ"/>
                    </w:rPr>
                    <w:t>Түрлері бойынша белгілі бір құнның саны</w:t>
                  </w:r>
                </w:p>
              </w:tc>
              <w:tc>
                <w:tcPr>
                  <w:tcW w:w="851" w:type="dxa"/>
                  <w:vMerge w:val="restart"/>
                </w:tcPr>
                <w:p w14:paraId="3D4297C2" w14:textId="77777777" w:rsidR="008F26C1" w:rsidRDefault="00615697" w:rsidP="006552C5">
                  <w:pPr>
                    <w:jc w:val="center"/>
                    <w:rPr>
                      <w:rFonts w:ascii="Times New Roman" w:hAnsi="Times New Roman"/>
                      <w:sz w:val="24"/>
                      <w:szCs w:val="24"/>
                      <w:lang w:val="kk-KZ"/>
                    </w:rPr>
                  </w:pPr>
                  <w:r w:rsidRPr="003D35DD">
                    <w:rPr>
                      <w:rFonts w:ascii="Times New Roman" w:hAnsi="Times New Roman"/>
                      <w:sz w:val="24"/>
                      <w:szCs w:val="24"/>
                      <w:lang w:val="kk-KZ"/>
                    </w:rPr>
                    <w:t>Жиы</w:t>
                  </w:r>
                </w:p>
                <w:p w14:paraId="0C077145" w14:textId="4048A083" w:rsidR="00615697" w:rsidRPr="003D35DD" w:rsidRDefault="00615697" w:rsidP="006552C5">
                  <w:pPr>
                    <w:jc w:val="center"/>
                    <w:rPr>
                      <w:rFonts w:ascii="Times New Roman" w:hAnsi="Times New Roman"/>
                      <w:sz w:val="24"/>
                      <w:szCs w:val="24"/>
                      <w:lang w:val="kk-KZ"/>
                    </w:rPr>
                  </w:pPr>
                  <w:proofErr w:type="spellStart"/>
                  <w:r w:rsidRPr="003D35DD">
                    <w:rPr>
                      <w:rFonts w:ascii="Times New Roman" w:hAnsi="Times New Roman"/>
                      <w:sz w:val="24"/>
                      <w:szCs w:val="24"/>
                      <w:lang w:val="kk-KZ"/>
                    </w:rPr>
                    <w:t>ны</w:t>
                  </w:r>
                  <w:proofErr w:type="spellEnd"/>
                </w:p>
              </w:tc>
              <w:tc>
                <w:tcPr>
                  <w:tcW w:w="992" w:type="dxa"/>
                  <w:vMerge w:val="restart"/>
                </w:tcPr>
                <w:p w14:paraId="2F2844A2" w14:textId="0A8431D4" w:rsidR="00615697" w:rsidRPr="00615697" w:rsidRDefault="00615697" w:rsidP="007E7ED8">
                  <w:pPr>
                    <w:jc w:val="center"/>
                    <w:rPr>
                      <w:rFonts w:ascii="Times New Roman" w:hAnsi="Times New Roman"/>
                      <w:b/>
                      <w:bCs/>
                      <w:sz w:val="24"/>
                      <w:szCs w:val="24"/>
                      <w:lang w:val="kk-KZ"/>
                    </w:rPr>
                  </w:pPr>
                  <w:r w:rsidRPr="00615697">
                    <w:rPr>
                      <w:rFonts w:ascii="Times New Roman" w:hAnsi="Times New Roman"/>
                      <w:b/>
                      <w:bCs/>
                      <w:sz w:val="24"/>
                      <w:szCs w:val="24"/>
                      <w:lang w:val="kk-KZ"/>
                    </w:rPr>
                    <w:t xml:space="preserve">Алып тастау </w:t>
                  </w:r>
                </w:p>
              </w:tc>
            </w:tr>
            <w:tr w:rsidR="00615697" w:rsidRPr="003D35DD" w14:paraId="697EC352" w14:textId="36DDCFAC" w:rsidTr="008F26C1">
              <w:trPr>
                <w:trHeight w:val="560"/>
              </w:trPr>
              <w:tc>
                <w:tcPr>
                  <w:tcW w:w="1589" w:type="dxa"/>
                  <w:vMerge/>
                </w:tcPr>
                <w:p w14:paraId="557466C5" w14:textId="77777777" w:rsidR="00615697" w:rsidRPr="003D35DD" w:rsidRDefault="00615697" w:rsidP="00113393">
                  <w:pPr>
                    <w:rPr>
                      <w:rFonts w:ascii="Times New Roman" w:hAnsi="Times New Roman"/>
                      <w:sz w:val="24"/>
                      <w:szCs w:val="24"/>
                      <w:lang w:val="kk-KZ"/>
                    </w:rPr>
                  </w:pPr>
                </w:p>
              </w:tc>
              <w:tc>
                <w:tcPr>
                  <w:tcW w:w="992" w:type="dxa"/>
                </w:tcPr>
                <w:p w14:paraId="6D9786F4" w14:textId="77777777" w:rsidR="00615697" w:rsidRPr="003D35DD" w:rsidRDefault="00615697" w:rsidP="006552C5">
                  <w:pPr>
                    <w:jc w:val="center"/>
                    <w:rPr>
                      <w:rFonts w:ascii="Times New Roman" w:hAnsi="Times New Roman"/>
                      <w:sz w:val="24"/>
                      <w:szCs w:val="24"/>
                      <w:lang w:val="kk-KZ"/>
                    </w:rPr>
                  </w:pPr>
                  <w:r w:rsidRPr="003D35DD">
                    <w:rPr>
                      <w:rFonts w:ascii="Times New Roman" w:hAnsi="Times New Roman"/>
                      <w:sz w:val="24"/>
                      <w:szCs w:val="24"/>
                      <w:lang w:val="kk-KZ"/>
                    </w:rPr>
                    <w:t>нарықтық</w:t>
                  </w:r>
                </w:p>
              </w:tc>
              <w:tc>
                <w:tcPr>
                  <w:tcW w:w="709" w:type="dxa"/>
                </w:tcPr>
                <w:p w14:paraId="21BEDFE3" w14:textId="77777777" w:rsidR="008F26C1" w:rsidRDefault="00615697" w:rsidP="006552C5">
                  <w:pPr>
                    <w:jc w:val="center"/>
                    <w:rPr>
                      <w:rFonts w:ascii="Times New Roman" w:hAnsi="Times New Roman"/>
                      <w:sz w:val="24"/>
                      <w:szCs w:val="24"/>
                      <w:lang w:val="kk-KZ"/>
                    </w:rPr>
                  </w:pPr>
                  <w:r w:rsidRPr="003D35DD">
                    <w:rPr>
                      <w:rFonts w:ascii="Times New Roman" w:hAnsi="Times New Roman"/>
                      <w:sz w:val="24"/>
                      <w:szCs w:val="24"/>
                      <w:lang w:val="kk-KZ"/>
                    </w:rPr>
                    <w:t xml:space="preserve">өзге </w:t>
                  </w:r>
                </w:p>
                <w:p w14:paraId="6921345A" w14:textId="711DDD47" w:rsidR="00615697" w:rsidRPr="003D35DD" w:rsidRDefault="00615697" w:rsidP="006552C5">
                  <w:pPr>
                    <w:jc w:val="center"/>
                    <w:rPr>
                      <w:rFonts w:ascii="Times New Roman" w:hAnsi="Times New Roman"/>
                      <w:sz w:val="24"/>
                      <w:szCs w:val="24"/>
                      <w:lang w:val="kk-KZ"/>
                    </w:rPr>
                  </w:pPr>
                  <w:r w:rsidRPr="003D35DD">
                    <w:rPr>
                      <w:rFonts w:ascii="Times New Roman" w:hAnsi="Times New Roman"/>
                      <w:sz w:val="24"/>
                      <w:szCs w:val="24"/>
                      <w:lang w:val="kk-KZ"/>
                    </w:rPr>
                    <w:t>де</w:t>
                  </w:r>
                </w:p>
              </w:tc>
              <w:tc>
                <w:tcPr>
                  <w:tcW w:w="851" w:type="dxa"/>
                  <w:vMerge/>
                </w:tcPr>
                <w:p w14:paraId="39E24852" w14:textId="77777777" w:rsidR="00615697" w:rsidRPr="003D35DD" w:rsidRDefault="00615697" w:rsidP="00113393">
                  <w:pPr>
                    <w:rPr>
                      <w:rFonts w:ascii="Times New Roman" w:hAnsi="Times New Roman"/>
                      <w:sz w:val="24"/>
                      <w:szCs w:val="24"/>
                      <w:lang w:val="kk-KZ"/>
                    </w:rPr>
                  </w:pPr>
                </w:p>
              </w:tc>
              <w:tc>
                <w:tcPr>
                  <w:tcW w:w="992" w:type="dxa"/>
                  <w:vMerge/>
                </w:tcPr>
                <w:p w14:paraId="7674C4A2" w14:textId="73BF6D63" w:rsidR="00615697" w:rsidRPr="003D35DD" w:rsidRDefault="00615697" w:rsidP="006552C5">
                  <w:pPr>
                    <w:jc w:val="center"/>
                    <w:rPr>
                      <w:rFonts w:ascii="Times New Roman" w:hAnsi="Times New Roman"/>
                      <w:b/>
                      <w:bCs/>
                      <w:sz w:val="24"/>
                      <w:szCs w:val="24"/>
                      <w:lang w:val="kk-KZ"/>
                    </w:rPr>
                  </w:pPr>
                </w:p>
              </w:tc>
            </w:tr>
            <w:tr w:rsidR="00615697" w:rsidRPr="003D35DD" w14:paraId="49A1CBED" w14:textId="78A8822B" w:rsidTr="008F26C1">
              <w:trPr>
                <w:trHeight w:val="197"/>
              </w:trPr>
              <w:tc>
                <w:tcPr>
                  <w:tcW w:w="1589" w:type="dxa"/>
                </w:tcPr>
                <w:p w14:paraId="1C551A4A" w14:textId="5F1926AD" w:rsidR="00615697" w:rsidRPr="003D35DD" w:rsidRDefault="00615697" w:rsidP="00372A3C">
                  <w:pPr>
                    <w:jc w:val="center"/>
                    <w:rPr>
                      <w:rFonts w:ascii="Times New Roman" w:hAnsi="Times New Roman"/>
                      <w:b/>
                      <w:bCs/>
                      <w:sz w:val="24"/>
                      <w:szCs w:val="24"/>
                      <w:lang w:val="kk-KZ"/>
                    </w:rPr>
                  </w:pPr>
                  <w:r w:rsidRPr="003D35DD">
                    <w:rPr>
                      <w:rFonts w:ascii="Times New Roman" w:hAnsi="Times New Roman"/>
                      <w:b/>
                      <w:bCs/>
                      <w:sz w:val="24"/>
                      <w:szCs w:val="24"/>
                      <w:lang w:val="kk-KZ"/>
                    </w:rPr>
                    <w:t>1</w:t>
                  </w:r>
                </w:p>
              </w:tc>
              <w:tc>
                <w:tcPr>
                  <w:tcW w:w="992" w:type="dxa"/>
                </w:tcPr>
                <w:p w14:paraId="07DE4F18" w14:textId="62EDA40C" w:rsidR="00615697" w:rsidRPr="003D35DD" w:rsidRDefault="00615697" w:rsidP="00372A3C">
                  <w:pPr>
                    <w:jc w:val="center"/>
                    <w:rPr>
                      <w:rFonts w:ascii="Times New Roman" w:hAnsi="Times New Roman"/>
                      <w:b/>
                      <w:bCs/>
                      <w:sz w:val="24"/>
                      <w:szCs w:val="24"/>
                      <w:lang w:val="kk-KZ"/>
                    </w:rPr>
                  </w:pPr>
                  <w:r w:rsidRPr="003D35DD">
                    <w:rPr>
                      <w:rFonts w:ascii="Times New Roman" w:hAnsi="Times New Roman"/>
                      <w:b/>
                      <w:bCs/>
                      <w:sz w:val="24"/>
                      <w:szCs w:val="24"/>
                      <w:lang w:val="kk-KZ"/>
                    </w:rPr>
                    <w:t>2</w:t>
                  </w:r>
                </w:p>
              </w:tc>
              <w:tc>
                <w:tcPr>
                  <w:tcW w:w="709" w:type="dxa"/>
                </w:tcPr>
                <w:p w14:paraId="768D06C2" w14:textId="51BB3B19" w:rsidR="00615697" w:rsidRPr="003D35DD" w:rsidRDefault="00615697" w:rsidP="00372A3C">
                  <w:pPr>
                    <w:jc w:val="center"/>
                    <w:rPr>
                      <w:rFonts w:ascii="Times New Roman" w:hAnsi="Times New Roman"/>
                      <w:b/>
                      <w:bCs/>
                      <w:sz w:val="24"/>
                      <w:szCs w:val="24"/>
                      <w:lang w:val="kk-KZ"/>
                    </w:rPr>
                  </w:pPr>
                  <w:r w:rsidRPr="003D35DD">
                    <w:rPr>
                      <w:rFonts w:ascii="Times New Roman" w:hAnsi="Times New Roman"/>
                      <w:b/>
                      <w:bCs/>
                      <w:sz w:val="24"/>
                      <w:szCs w:val="24"/>
                      <w:lang w:val="kk-KZ"/>
                    </w:rPr>
                    <w:t>3</w:t>
                  </w:r>
                </w:p>
              </w:tc>
              <w:tc>
                <w:tcPr>
                  <w:tcW w:w="851" w:type="dxa"/>
                </w:tcPr>
                <w:p w14:paraId="1B4945C7" w14:textId="16D706A6" w:rsidR="00615697" w:rsidRPr="003D35DD" w:rsidRDefault="00615697" w:rsidP="00372A3C">
                  <w:pPr>
                    <w:jc w:val="center"/>
                    <w:rPr>
                      <w:rFonts w:ascii="Times New Roman" w:hAnsi="Times New Roman"/>
                      <w:b/>
                      <w:bCs/>
                      <w:sz w:val="24"/>
                      <w:szCs w:val="24"/>
                      <w:lang w:val="kk-KZ"/>
                    </w:rPr>
                  </w:pPr>
                  <w:r w:rsidRPr="003D35DD">
                    <w:rPr>
                      <w:rFonts w:ascii="Times New Roman" w:hAnsi="Times New Roman"/>
                      <w:b/>
                      <w:bCs/>
                      <w:sz w:val="24"/>
                      <w:szCs w:val="24"/>
                      <w:lang w:val="kk-KZ"/>
                    </w:rPr>
                    <w:t>4</w:t>
                  </w:r>
                </w:p>
              </w:tc>
              <w:tc>
                <w:tcPr>
                  <w:tcW w:w="992" w:type="dxa"/>
                </w:tcPr>
                <w:p w14:paraId="7396AD9E" w14:textId="4D2F87C7" w:rsidR="00615697" w:rsidRPr="003D35DD" w:rsidRDefault="00615697" w:rsidP="00372A3C">
                  <w:pPr>
                    <w:jc w:val="center"/>
                    <w:rPr>
                      <w:rFonts w:ascii="Times New Roman" w:hAnsi="Times New Roman"/>
                      <w:b/>
                      <w:bCs/>
                      <w:sz w:val="24"/>
                      <w:szCs w:val="24"/>
                      <w:lang w:val="kk-KZ"/>
                    </w:rPr>
                  </w:pPr>
                  <w:r>
                    <w:rPr>
                      <w:rFonts w:ascii="Times New Roman" w:hAnsi="Times New Roman"/>
                      <w:b/>
                      <w:bCs/>
                      <w:sz w:val="24"/>
                      <w:szCs w:val="24"/>
                      <w:lang w:val="kk-KZ"/>
                    </w:rPr>
                    <w:t>5</w:t>
                  </w:r>
                </w:p>
              </w:tc>
            </w:tr>
            <w:tr w:rsidR="00615697" w:rsidRPr="003D35DD" w14:paraId="2A1B5763" w14:textId="768F8C4B" w:rsidTr="008F26C1">
              <w:trPr>
                <w:trHeight w:val="531"/>
              </w:trPr>
              <w:tc>
                <w:tcPr>
                  <w:tcW w:w="1589" w:type="dxa"/>
                </w:tcPr>
                <w:p w14:paraId="3F180D96"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Жылжымалы мүлік</w:t>
                  </w:r>
                </w:p>
              </w:tc>
              <w:tc>
                <w:tcPr>
                  <w:tcW w:w="992" w:type="dxa"/>
                </w:tcPr>
                <w:p w14:paraId="18CE0372" w14:textId="77777777" w:rsidR="00615697" w:rsidRPr="003D35DD" w:rsidRDefault="00615697" w:rsidP="00113393">
                  <w:pPr>
                    <w:rPr>
                      <w:rFonts w:ascii="Times New Roman" w:hAnsi="Times New Roman"/>
                      <w:sz w:val="24"/>
                      <w:szCs w:val="24"/>
                      <w:lang w:val="kk-KZ"/>
                    </w:rPr>
                  </w:pPr>
                </w:p>
              </w:tc>
              <w:tc>
                <w:tcPr>
                  <w:tcW w:w="709" w:type="dxa"/>
                </w:tcPr>
                <w:p w14:paraId="3266D89F" w14:textId="77777777" w:rsidR="00615697" w:rsidRPr="003D35DD" w:rsidRDefault="00615697" w:rsidP="00113393">
                  <w:pPr>
                    <w:rPr>
                      <w:rFonts w:ascii="Times New Roman" w:hAnsi="Times New Roman"/>
                      <w:sz w:val="24"/>
                      <w:szCs w:val="24"/>
                      <w:lang w:val="kk-KZ"/>
                    </w:rPr>
                  </w:pPr>
                </w:p>
              </w:tc>
              <w:tc>
                <w:tcPr>
                  <w:tcW w:w="851" w:type="dxa"/>
                </w:tcPr>
                <w:p w14:paraId="2E912C0C" w14:textId="77777777" w:rsidR="00615697" w:rsidRPr="003D35DD" w:rsidRDefault="00615697" w:rsidP="00113393">
                  <w:pPr>
                    <w:rPr>
                      <w:rFonts w:ascii="Times New Roman" w:hAnsi="Times New Roman"/>
                      <w:sz w:val="24"/>
                      <w:szCs w:val="24"/>
                      <w:lang w:val="kk-KZ"/>
                    </w:rPr>
                  </w:pPr>
                </w:p>
              </w:tc>
              <w:tc>
                <w:tcPr>
                  <w:tcW w:w="992" w:type="dxa"/>
                </w:tcPr>
                <w:p w14:paraId="7C0609DC" w14:textId="77777777" w:rsidR="00615697" w:rsidRPr="003D35DD" w:rsidRDefault="00615697" w:rsidP="00113393">
                  <w:pPr>
                    <w:rPr>
                      <w:rFonts w:ascii="Times New Roman" w:hAnsi="Times New Roman"/>
                      <w:sz w:val="24"/>
                      <w:szCs w:val="24"/>
                      <w:lang w:val="kk-KZ"/>
                    </w:rPr>
                  </w:pPr>
                </w:p>
              </w:tc>
            </w:tr>
            <w:tr w:rsidR="00615697" w:rsidRPr="003D35DD" w14:paraId="1A18DD18" w14:textId="0EB53D6D" w:rsidTr="008F26C1">
              <w:trPr>
                <w:trHeight w:val="546"/>
              </w:trPr>
              <w:tc>
                <w:tcPr>
                  <w:tcW w:w="1589" w:type="dxa"/>
                </w:tcPr>
                <w:p w14:paraId="75F4390B"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Жылжымайтын мүлік</w:t>
                  </w:r>
                </w:p>
              </w:tc>
              <w:tc>
                <w:tcPr>
                  <w:tcW w:w="992" w:type="dxa"/>
                </w:tcPr>
                <w:p w14:paraId="353D5129" w14:textId="77777777" w:rsidR="00615697" w:rsidRPr="003D35DD" w:rsidRDefault="00615697" w:rsidP="00113393">
                  <w:pPr>
                    <w:rPr>
                      <w:rFonts w:ascii="Times New Roman" w:hAnsi="Times New Roman"/>
                      <w:sz w:val="24"/>
                      <w:szCs w:val="24"/>
                      <w:lang w:val="kk-KZ"/>
                    </w:rPr>
                  </w:pPr>
                </w:p>
              </w:tc>
              <w:tc>
                <w:tcPr>
                  <w:tcW w:w="709" w:type="dxa"/>
                </w:tcPr>
                <w:p w14:paraId="0C5F569B" w14:textId="77777777" w:rsidR="00615697" w:rsidRPr="003D35DD" w:rsidRDefault="00615697" w:rsidP="00113393">
                  <w:pPr>
                    <w:rPr>
                      <w:rFonts w:ascii="Times New Roman" w:hAnsi="Times New Roman"/>
                      <w:sz w:val="24"/>
                      <w:szCs w:val="24"/>
                      <w:lang w:val="kk-KZ"/>
                    </w:rPr>
                  </w:pPr>
                </w:p>
              </w:tc>
              <w:tc>
                <w:tcPr>
                  <w:tcW w:w="851" w:type="dxa"/>
                </w:tcPr>
                <w:p w14:paraId="408A4170" w14:textId="77777777" w:rsidR="00615697" w:rsidRPr="003D35DD" w:rsidRDefault="00615697" w:rsidP="00113393">
                  <w:pPr>
                    <w:rPr>
                      <w:rFonts w:ascii="Times New Roman" w:hAnsi="Times New Roman"/>
                      <w:sz w:val="24"/>
                      <w:szCs w:val="24"/>
                      <w:lang w:val="kk-KZ"/>
                    </w:rPr>
                  </w:pPr>
                </w:p>
              </w:tc>
              <w:tc>
                <w:tcPr>
                  <w:tcW w:w="992" w:type="dxa"/>
                </w:tcPr>
                <w:p w14:paraId="5A0245DA" w14:textId="77777777" w:rsidR="00615697" w:rsidRPr="003D35DD" w:rsidRDefault="00615697" w:rsidP="00113393">
                  <w:pPr>
                    <w:rPr>
                      <w:rFonts w:ascii="Times New Roman" w:hAnsi="Times New Roman"/>
                      <w:sz w:val="24"/>
                      <w:szCs w:val="24"/>
                      <w:lang w:val="kk-KZ"/>
                    </w:rPr>
                  </w:pPr>
                </w:p>
              </w:tc>
            </w:tr>
            <w:tr w:rsidR="00615697" w:rsidRPr="003D35DD" w14:paraId="2AA25169" w14:textId="243EB26F" w:rsidTr="008F26C1">
              <w:trPr>
                <w:trHeight w:val="537"/>
              </w:trPr>
              <w:tc>
                <w:tcPr>
                  <w:tcW w:w="1589" w:type="dxa"/>
                </w:tcPr>
                <w:p w14:paraId="46E6A920"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Зияткерлік меншік және материалдық емес активтер</w:t>
                  </w:r>
                </w:p>
              </w:tc>
              <w:tc>
                <w:tcPr>
                  <w:tcW w:w="992" w:type="dxa"/>
                </w:tcPr>
                <w:p w14:paraId="19F30E70" w14:textId="77777777" w:rsidR="00615697" w:rsidRPr="003D35DD" w:rsidRDefault="00615697" w:rsidP="00113393">
                  <w:pPr>
                    <w:rPr>
                      <w:rFonts w:ascii="Times New Roman" w:hAnsi="Times New Roman"/>
                      <w:sz w:val="24"/>
                      <w:szCs w:val="24"/>
                      <w:lang w:val="kk-KZ"/>
                    </w:rPr>
                  </w:pPr>
                </w:p>
              </w:tc>
              <w:tc>
                <w:tcPr>
                  <w:tcW w:w="709" w:type="dxa"/>
                </w:tcPr>
                <w:p w14:paraId="1C7DA20D" w14:textId="77777777" w:rsidR="00615697" w:rsidRPr="003D35DD" w:rsidRDefault="00615697" w:rsidP="00113393">
                  <w:pPr>
                    <w:rPr>
                      <w:rFonts w:ascii="Times New Roman" w:hAnsi="Times New Roman"/>
                      <w:sz w:val="24"/>
                      <w:szCs w:val="24"/>
                      <w:lang w:val="kk-KZ"/>
                    </w:rPr>
                  </w:pPr>
                </w:p>
              </w:tc>
              <w:tc>
                <w:tcPr>
                  <w:tcW w:w="851" w:type="dxa"/>
                </w:tcPr>
                <w:p w14:paraId="1ABE8B84" w14:textId="77777777" w:rsidR="00615697" w:rsidRPr="003D35DD" w:rsidRDefault="00615697" w:rsidP="00113393">
                  <w:pPr>
                    <w:rPr>
                      <w:rFonts w:ascii="Times New Roman" w:hAnsi="Times New Roman"/>
                      <w:sz w:val="24"/>
                      <w:szCs w:val="24"/>
                      <w:lang w:val="kk-KZ"/>
                    </w:rPr>
                  </w:pPr>
                </w:p>
              </w:tc>
              <w:tc>
                <w:tcPr>
                  <w:tcW w:w="992" w:type="dxa"/>
                </w:tcPr>
                <w:p w14:paraId="145017EE" w14:textId="77777777" w:rsidR="00615697" w:rsidRPr="003D35DD" w:rsidRDefault="00615697" w:rsidP="00113393">
                  <w:pPr>
                    <w:rPr>
                      <w:rFonts w:ascii="Times New Roman" w:hAnsi="Times New Roman"/>
                      <w:sz w:val="24"/>
                      <w:szCs w:val="24"/>
                      <w:lang w:val="kk-KZ"/>
                    </w:rPr>
                  </w:pPr>
                </w:p>
              </w:tc>
            </w:tr>
            <w:tr w:rsidR="00615697" w:rsidRPr="003D35DD" w14:paraId="07D161DD" w14:textId="5FB2C380" w:rsidTr="008F26C1">
              <w:trPr>
                <w:trHeight w:val="797"/>
              </w:trPr>
              <w:tc>
                <w:tcPr>
                  <w:tcW w:w="1589" w:type="dxa"/>
                </w:tcPr>
                <w:p w14:paraId="3019E337"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Бизнес және бизнеске қатысу құқықтары</w:t>
                  </w:r>
                </w:p>
              </w:tc>
              <w:tc>
                <w:tcPr>
                  <w:tcW w:w="992" w:type="dxa"/>
                </w:tcPr>
                <w:p w14:paraId="6C2E860D" w14:textId="77777777" w:rsidR="00615697" w:rsidRPr="003D35DD" w:rsidRDefault="00615697" w:rsidP="00113393">
                  <w:pPr>
                    <w:rPr>
                      <w:rFonts w:ascii="Times New Roman" w:hAnsi="Times New Roman"/>
                      <w:sz w:val="24"/>
                      <w:szCs w:val="24"/>
                      <w:lang w:val="kk-KZ"/>
                    </w:rPr>
                  </w:pPr>
                </w:p>
              </w:tc>
              <w:tc>
                <w:tcPr>
                  <w:tcW w:w="709" w:type="dxa"/>
                </w:tcPr>
                <w:p w14:paraId="4FD98F17" w14:textId="77777777" w:rsidR="00615697" w:rsidRPr="003D35DD" w:rsidRDefault="00615697" w:rsidP="00113393">
                  <w:pPr>
                    <w:rPr>
                      <w:rFonts w:ascii="Times New Roman" w:hAnsi="Times New Roman"/>
                      <w:sz w:val="24"/>
                      <w:szCs w:val="24"/>
                      <w:lang w:val="kk-KZ"/>
                    </w:rPr>
                  </w:pPr>
                </w:p>
              </w:tc>
              <w:tc>
                <w:tcPr>
                  <w:tcW w:w="851" w:type="dxa"/>
                </w:tcPr>
                <w:p w14:paraId="6853549F" w14:textId="77777777" w:rsidR="00615697" w:rsidRPr="003D35DD" w:rsidRDefault="00615697" w:rsidP="00113393">
                  <w:pPr>
                    <w:rPr>
                      <w:rFonts w:ascii="Times New Roman" w:hAnsi="Times New Roman"/>
                      <w:sz w:val="24"/>
                      <w:szCs w:val="24"/>
                      <w:lang w:val="kk-KZ"/>
                    </w:rPr>
                  </w:pPr>
                </w:p>
              </w:tc>
              <w:tc>
                <w:tcPr>
                  <w:tcW w:w="992" w:type="dxa"/>
                </w:tcPr>
                <w:p w14:paraId="6802EE9F" w14:textId="77777777" w:rsidR="00615697" w:rsidRPr="003D35DD" w:rsidRDefault="00615697" w:rsidP="00113393">
                  <w:pPr>
                    <w:rPr>
                      <w:rFonts w:ascii="Times New Roman" w:hAnsi="Times New Roman"/>
                      <w:sz w:val="24"/>
                      <w:szCs w:val="24"/>
                      <w:lang w:val="kk-KZ"/>
                    </w:rPr>
                  </w:pPr>
                </w:p>
              </w:tc>
            </w:tr>
            <w:tr w:rsidR="00615697" w:rsidRPr="003D35DD" w14:paraId="05E26D0D" w14:textId="538943E5" w:rsidTr="008F26C1">
              <w:trPr>
                <w:trHeight w:val="265"/>
              </w:trPr>
              <w:tc>
                <w:tcPr>
                  <w:tcW w:w="1589" w:type="dxa"/>
                </w:tcPr>
                <w:p w14:paraId="06A42192"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Қаржы құралдары</w:t>
                  </w:r>
                </w:p>
              </w:tc>
              <w:tc>
                <w:tcPr>
                  <w:tcW w:w="992" w:type="dxa"/>
                </w:tcPr>
                <w:p w14:paraId="61A8A00D" w14:textId="77777777" w:rsidR="00615697" w:rsidRPr="003D35DD" w:rsidRDefault="00615697" w:rsidP="00113393">
                  <w:pPr>
                    <w:rPr>
                      <w:rFonts w:ascii="Times New Roman" w:hAnsi="Times New Roman"/>
                      <w:sz w:val="24"/>
                      <w:szCs w:val="24"/>
                      <w:lang w:val="kk-KZ"/>
                    </w:rPr>
                  </w:pPr>
                </w:p>
              </w:tc>
              <w:tc>
                <w:tcPr>
                  <w:tcW w:w="709" w:type="dxa"/>
                </w:tcPr>
                <w:p w14:paraId="1D10ED8A" w14:textId="77777777" w:rsidR="00615697" w:rsidRPr="003D35DD" w:rsidRDefault="00615697" w:rsidP="00113393">
                  <w:pPr>
                    <w:rPr>
                      <w:rFonts w:ascii="Times New Roman" w:hAnsi="Times New Roman"/>
                      <w:sz w:val="24"/>
                      <w:szCs w:val="24"/>
                      <w:lang w:val="kk-KZ"/>
                    </w:rPr>
                  </w:pPr>
                </w:p>
              </w:tc>
              <w:tc>
                <w:tcPr>
                  <w:tcW w:w="851" w:type="dxa"/>
                </w:tcPr>
                <w:p w14:paraId="2D75804E" w14:textId="77777777" w:rsidR="00615697" w:rsidRPr="003D35DD" w:rsidRDefault="00615697" w:rsidP="00113393">
                  <w:pPr>
                    <w:rPr>
                      <w:rFonts w:ascii="Times New Roman" w:hAnsi="Times New Roman"/>
                      <w:sz w:val="24"/>
                      <w:szCs w:val="24"/>
                      <w:lang w:val="kk-KZ"/>
                    </w:rPr>
                  </w:pPr>
                </w:p>
              </w:tc>
              <w:tc>
                <w:tcPr>
                  <w:tcW w:w="992" w:type="dxa"/>
                </w:tcPr>
                <w:p w14:paraId="53FE84E0" w14:textId="77777777" w:rsidR="00615697" w:rsidRPr="003D35DD" w:rsidRDefault="00615697" w:rsidP="00113393">
                  <w:pPr>
                    <w:rPr>
                      <w:rFonts w:ascii="Times New Roman" w:hAnsi="Times New Roman"/>
                      <w:sz w:val="24"/>
                      <w:szCs w:val="24"/>
                      <w:lang w:val="kk-KZ"/>
                    </w:rPr>
                  </w:pPr>
                </w:p>
              </w:tc>
            </w:tr>
            <w:tr w:rsidR="00615697" w:rsidRPr="003D35DD" w14:paraId="6430B92B" w14:textId="663C79A9" w:rsidTr="008F26C1">
              <w:trPr>
                <w:trHeight w:val="265"/>
              </w:trPr>
              <w:tc>
                <w:tcPr>
                  <w:tcW w:w="1589" w:type="dxa"/>
                </w:tcPr>
                <w:p w14:paraId="5A7E500E" w14:textId="77777777" w:rsidR="00615697" w:rsidRPr="003D35DD" w:rsidRDefault="00615697" w:rsidP="00113393">
                  <w:pPr>
                    <w:rPr>
                      <w:rFonts w:ascii="Times New Roman" w:hAnsi="Times New Roman"/>
                      <w:sz w:val="24"/>
                      <w:szCs w:val="24"/>
                      <w:lang w:val="kk-KZ"/>
                    </w:rPr>
                  </w:pPr>
                  <w:r w:rsidRPr="003D35DD">
                    <w:rPr>
                      <w:rFonts w:ascii="Times New Roman" w:hAnsi="Times New Roman"/>
                      <w:sz w:val="24"/>
                      <w:szCs w:val="24"/>
                      <w:lang w:val="kk-KZ"/>
                    </w:rPr>
                    <w:t>Жиыны</w:t>
                  </w:r>
                </w:p>
              </w:tc>
              <w:tc>
                <w:tcPr>
                  <w:tcW w:w="992" w:type="dxa"/>
                </w:tcPr>
                <w:p w14:paraId="3AD21C1A" w14:textId="77777777" w:rsidR="00615697" w:rsidRPr="003D35DD" w:rsidRDefault="00615697" w:rsidP="00113393">
                  <w:pPr>
                    <w:rPr>
                      <w:rFonts w:ascii="Times New Roman" w:hAnsi="Times New Roman"/>
                      <w:sz w:val="24"/>
                      <w:szCs w:val="24"/>
                      <w:lang w:val="kk-KZ"/>
                    </w:rPr>
                  </w:pPr>
                </w:p>
              </w:tc>
              <w:tc>
                <w:tcPr>
                  <w:tcW w:w="709" w:type="dxa"/>
                </w:tcPr>
                <w:p w14:paraId="298CE451" w14:textId="77777777" w:rsidR="00615697" w:rsidRPr="003D35DD" w:rsidRDefault="00615697" w:rsidP="00113393">
                  <w:pPr>
                    <w:rPr>
                      <w:rFonts w:ascii="Times New Roman" w:hAnsi="Times New Roman"/>
                      <w:sz w:val="24"/>
                      <w:szCs w:val="24"/>
                      <w:lang w:val="kk-KZ"/>
                    </w:rPr>
                  </w:pPr>
                </w:p>
              </w:tc>
              <w:tc>
                <w:tcPr>
                  <w:tcW w:w="851" w:type="dxa"/>
                </w:tcPr>
                <w:p w14:paraId="1D1FCD39" w14:textId="77777777" w:rsidR="00615697" w:rsidRPr="003D35DD" w:rsidRDefault="00615697" w:rsidP="00113393">
                  <w:pPr>
                    <w:rPr>
                      <w:rFonts w:ascii="Times New Roman" w:hAnsi="Times New Roman"/>
                      <w:sz w:val="24"/>
                      <w:szCs w:val="24"/>
                      <w:lang w:val="kk-KZ"/>
                    </w:rPr>
                  </w:pPr>
                </w:p>
              </w:tc>
              <w:tc>
                <w:tcPr>
                  <w:tcW w:w="992" w:type="dxa"/>
                </w:tcPr>
                <w:p w14:paraId="39144500" w14:textId="77777777" w:rsidR="00615697" w:rsidRPr="003D35DD" w:rsidRDefault="00615697" w:rsidP="00113393">
                  <w:pPr>
                    <w:rPr>
                      <w:rFonts w:ascii="Times New Roman" w:hAnsi="Times New Roman"/>
                      <w:sz w:val="24"/>
                      <w:szCs w:val="24"/>
                      <w:lang w:val="kk-KZ"/>
                    </w:rPr>
                  </w:pPr>
                </w:p>
              </w:tc>
            </w:tr>
          </w:tbl>
          <w:p w14:paraId="1E90EE03" w14:textId="77777777" w:rsidR="00A6072E" w:rsidRPr="003D35DD" w:rsidRDefault="00A6072E" w:rsidP="00225658">
            <w:pPr>
              <w:spacing w:after="0" w:line="240" w:lineRule="auto"/>
              <w:rPr>
                <w:rFonts w:ascii="Times New Roman" w:hAnsi="Times New Roman"/>
                <w:sz w:val="24"/>
                <w:szCs w:val="24"/>
                <w:lang w:val="kk-KZ"/>
              </w:rPr>
            </w:pPr>
          </w:p>
          <w:p w14:paraId="7877FC86" w14:textId="77777777" w:rsidR="00C21FA3" w:rsidRPr="003D35DD" w:rsidRDefault="00C21FA3" w:rsidP="0024713E">
            <w:pPr>
              <w:spacing w:after="0" w:line="240" w:lineRule="auto"/>
              <w:jc w:val="right"/>
              <w:rPr>
                <w:rFonts w:ascii="Times New Roman" w:hAnsi="Times New Roman"/>
                <w:sz w:val="24"/>
                <w:szCs w:val="24"/>
                <w:lang w:val="kk-KZ"/>
              </w:rPr>
            </w:pPr>
          </w:p>
          <w:p w14:paraId="0BBFAEA2" w14:textId="77777777" w:rsidR="00C21FA3" w:rsidRPr="003D35DD" w:rsidRDefault="00C21FA3" w:rsidP="0024713E">
            <w:pPr>
              <w:spacing w:after="0" w:line="240" w:lineRule="auto"/>
              <w:jc w:val="right"/>
              <w:rPr>
                <w:rFonts w:ascii="Times New Roman" w:hAnsi="Times New Roman"/>
                <w:sz w:val="24"/>
                <w:szCs w:val="24"/>
                <w:lang w:val="kk-KZ"/>
              </w:rPr>
            </w:pPr>
          </w:p>
          <w:p w14:paraId="0215C9A7" w14:textId="77777777" w:rsidR="00C21FA3" w:rsidRPr="003D35DD" w:rsidRDefault="00C21FA3" w:rsidP="0024713E">
            <w:pPr>
              <w:spacing w:after="0" w:line="240" w:lineRule="auto"/>
              <w:jc w:val="right"/>
              <w:rPr>
                <w:rFonts w:ascii="Times New Roman" w:hAnsi="Times New Roman"/>
                <w:sz w:val="24"/>
                <w:szCs w:val="24"/>
                <w:lang w:val="kk-KZ"/>
              </w:rPr>
            </w:pPr>
          </w:p>
          <w:p w14:paraId="0A4CDE5B" w14:textId="77777777" w:rsidR="00C21FA3" w:rsidRPr="003D35DD" w:rsidRDefault="00C21FA3" w:rsidP="008C46F9">
            <w:pPr>
              <w:spacing w:after="0" w:line="240" w:lineRule="auto"/>
              <w:rPr>
                <w:rFonts w:ascii="Times New Roman" w:hAnsi="Times New Roman"/>
                <w:sz w:val="24"/>
                <w:szCs w:val="24"/>
                <w:lang w:val="kk-KZ"/>
              </w:rPr>
            </w:pPr>
          </w:p>
          <w:p w14:paraId="09B6E19D" w14:textId="77777777" w:rsidR="00C21FA3" w:rsidRDefault="00C21FA3" w:rsidP="007E7ED8">
            <w:pPr>
              <w:spacing w:after="0" w:line="240" w:lineRule="auto"/>
              <w:rPr>
                <w:rFonts w:ascii="Times New Roman" w:hAnsi="Times New Roman"/>
                <w:sz w:val="24"/>
                <w:szCs w:val="24"/>
                <w:lang w:val="kk-KZ"/>
              </w:rPr>
            </w:pPr>
          </w:p>
          <w:p w14:paraId="56B4AF60" w14:textId="27D3F6FC" w:rsidR="00FB7605" w:rsidRPr="003D35DD" w:rsidRDefault="00FB7605" w:rsidP="007E7ED8">
            <w:pPr>
              <w:spacing w:after="0" w:line="240" w:lineRule="auto"/>
              <w:rPr>
                <w:rFonts w:ascii="Times New Roman" w:hAnsi="Times New Roman"/>
                <w:sz w:val="24"/>
                <w:szCs w:val="24"/>
                <w:lang w:val="kk-KZ"/>
              </w:rPr>
            </w:pPr>
          </w:p>
        </w:tc>
        <w:tc>
          <w:tcPr>
            <w:tcW w:w="2070" w:type="dxa"/>
          </w:tcPr>
          <w:p w14:paraId="704B234F" w14:textId="78A7472E" w:rsidR="004E4685" w:rsidRPr="006A3159" w:rsidRDefault="0034776F" w:rsidP="009C2870">
            <w:pPr>
              <w:spacing w:after="0" w:line="240" w:lineRule="auto"/>
              <w:jc w:val="both"/>
              <w:rPr>
                <w:rFonts w:ascii="Times New Roman" w:hAnsi="Times New Roman"/>
                <w:sz w:val="24"/>
                <w:szCs w:val="24"/>
                <w:lang w:val="kk-KZ"/>
              </w:rPr>
            </w:pPr>
            <w:bookmarkStart w:id="2" w:name="_Hlk226729836"/>
            <w:r w:rsidRPr="006A3615">
              <w:rPr>
                <w:rFonts w:ascii="Times New Roman" w:eastAsia="Times New Roman" w:hAnsi="Times New Roman"/>
                <w:sz w:val="24"/>
                <w:szCs w:val="24"/>
                <w:lang w:val="kk-KZ" w:eastAsia="kk-KZ"/>
              </w:rPr>
              <w:t xml:space="preserve">Ипотекалық </w:t>
            </w:r>
            <w:r w:rsidRPr="006A3159">
              <w:rPr>
                <w:rFonts w:ascii="Times New Roman" w:eastAsia="Times New Roman" w:hAnsi="Times New Roman"/>
                <w:sz w:val="24"/>
                <w:szCs w:val="24"/>
                <w:lang w:val="kk-KZ" w:eastAsia="kk-KZ"/>
              </w:rPr>
              <w:t xml:space="preserve">шартты жасасу кезінде, сондай-ақ кепілге берілген мүлікті </w:t>
            </w:r>
            <w:r w:rsidR="00FD3B94" w:rsidRPr="006A3159">
              <w:rPr>
                <w:rFonts w:ascii="Times New Roman" w:eastAsia="Times New Roman" w:hAnsi="Times New Roman"/>
                <w:sz w:val="24"/>
                <w:szCs w:val="24"/>
                <w:lang w:val="kk-KZ" w:eastAsia="kk-KZ"/>
              </w:rPr>
              <w:t>сату</w:t>
            </w:r>
            <w:r w:rsidRPr="006A3159">
              <w:rPr>
                <w:rFonts w:ascii="Times New Roman" w:eastAsia="Times New Roman" w:hAnsi="Times New Roman"/>
                <w:sz w:val="24"/>
                <w:szCs w:val="24"/>
                <w:lang w:val="kk-KZ" w:eastAsia="kk-KZ"/>
              </w:rPr>
              <w:t xml:space="preserve"> кезінде қамтамасыз ету болып табылатын мүлікті бағалау туралы есептердің көшірмелерін</w:t>
            </w:r>
          </w:p>
          <w:p w14:paraId="1812009F" w14:textId="77777777" w:rsidR="00FD3B94" w:rsidRPr="006A3159" w:rsidRDefault="0034776F" w:rsidP="00376D02">
            <w:pPr>
              <w:spacing w:after="0" w:line="240" w:lineRule="auto"/>
              <w:jc w:val="both"/>
              <w:rPr>
                <w:rFonts w:ascii="Times New Roman" w:hAnsi="Times New Roman"/>
                <w:sz w:val="24"/>
                <w:szCs w:val="24"/>
                <w:lang w:val="kk-KZ"/>
              </w:rPr>
            </w:pPr>
            <w:r w:rsidRPr="006A3159">
              <w:rPr>
                <w:rFonts w:ascii="Times New Roman" w:hAnsi="Times New Roman"/>
                <w:sz w:val="24"/>
                <w:szCs w:val="24"/>
                <w:lang w:val="kk-KZ"/>
              </w:rPr>
              <w:t xml:space="preserve">ұсынуды алып тастау бөлігінде сондай-ақ, </w:t>
            </w:r>
          </w:p>
          <w:p w14:paraId="59F17F5A" w14:textId="0E58F1F9" w:rsidR="00FD3B94" w:rsidRPr="00FD3B94" w:rsidRDefault="00AB485B" w:rsidP="00FD3B94">
            <w:pPr>
              <w:spacing w:after="0" w:line="240" w:lineRule="auto"/>
              <w:jc w:val="both"/>
              <w:rPr>
                <w:rFonts w:ascii="Times New Roman" w:hAnsi="Times New Roman"/>
                <w:sz w:val="24"/>
                <w:szCs w:val="24"/>
                <w:lang w:val="kk-KZ"/>
              </w:rPr>
            </w:pPr>
            <w:r>
              <w:rPr>
                <w:rFonts w:ascii="Times New Roman" w:hAnsi="Times New Roman"/>
                <w:sz w:val="24"/>
                <w:szCs w:val="24"/>
                <w:lang w:val="kk-KZ"/>
              </w:rPr>
              <w:t>«</w:t>
            </w:r>
            <w:r w:rsidR="00FD3B94" w:rsidRPr="00FD3B94">
              <w:rPr>
                <w:rFonts w:ascii="Times New Roman" w:hAnsi="Times New Roman"/>
                <w:sz w:val="24"/>
                <w:szCs w:val="24"/>
                <w:lang w:val="kk-KZ"/>
              </w:rPr>
              <w:t>Қазақстан Республикасындағы бағалау қызметі туралы</w:t>
            </w:r>
            <w:r>
              <w:rPr>
                <w:rFonts w:ascii="Times New Roman" w:hAnsi="Times New Roman"/>
                <w:sz w:val="24"/>
                <w:szCs w:val="24"/>
                <w:lang w:val="kk-KZ"/>
              </w:rPr>
              <w:t>»</w:t>
            </w:r>
            <w:r w:rsidR="00FD3B94" w:rsidRPr="00FD3B94">
              <w:rPr>
                <w:rFonts w:ascii="Times New Roman" w:hAnsi="Times New Roman"/>
                <w:sz w:val="24"/>
                <w:szCs w:val="24"/>
                <w:lang w:val="kk-KZ"/>
              </w:rPr>
              <w:t xml:space="preserve"> Қазақстан Республикасы Заңының 9-бабына сәйкес келтіру, сондай-ақ </w:t>
            </w:r>
            <w:r w:rsidR="00FD3B94" w:rsidRPr="006A3159">
              <w:rPr>
                <w:rFonts w:ascii="Times New Roman" w:hAnsi="Times New Roman"/>
                <w:sz w:val="24"/>
                <w:szCs w:val="24"/>
                <w:lang w:val="kk-KZ"/>
              </w:rPr>
              <w:t>б</w:t>
            </w:r>
            <w:r w:rsidR="00FD3B94" w:rsidRPr="00FD3B94">
              <w:rPr>
                <w:rFonts w:ascii="Times New Roman" w:hAnsi="Times New Roman"/>
                <w:sz w:val="24"/>
                <w:szCs w:val="24"/>
                <w:lang w:val="kk-KZ"/>
              </w:rPr>
              <w:t>ағалау туралы есептерді жазбаша</w:t>
            </w:r>
            <w:r w:rsidR="00FD3B94" w:rsidRPr="006A3159">
              <w:rPr>
                <w:rFonts w:ascii="Times New Roman" w:hAnsi="Times New Roman"/>
                <w:sz w:val="24"/>
                <w:szCs w:val="24"/>
                <w:lang w:val="kk-KZ"/>
              </w:rPr>
              <w:t xml:space="preserve">, </w:t>
            </w:r>
            <w:r w:rsidR="00FD3B94" w:rsidRPr="00FD3B94">
              <w:rPr>
                <w:rFonts w:ascii="Times New Roman" w:hAnsi="Times New Roman"/>
                <w:sz w:val="24"/>
                <w:szCs w:val="24"/>
                <w:lang w:val="kk-KZ"/>
              </w:rPr>
              <w:t xml:space="preserve"> электронды түрде</w:t>
            </w:r>
            <w:r w:rsidR="00FD3B94" w:rsidRPr="006A3159">
              <w:rPr>
                <w:rFonts w:ascii="Times New Roman" w:hAnsi="Times New Roman"/>
                <w:sz w:val="24"/>
                <w:szCs w:val="24"/>
                <w:lang w:val="kk-KZ"/>
              </w:rPr>
              <w:t xml:space="preserve"> </w:t>
            </w:r>
            <w:r w:rsidR="00FD3B94" w:rsidRPr="00FD3B94">
              <w:rPr>
                <w:rFonts w:ascii="Times New Roman" w:hAnsi="Times New Roman"/>
                <w:sz w:val="24"/>
                <w:szCs w:val="24"/>
                <w:lang w:val="kk-KZ"/>
              </w:rPr>
              <w:t>сол сияқты қалыптастыру туралы талапты енгізу</w:t>
            </w:r>
            <w:r w:rsidR="00FD3B94" w:rsidRPr="006A3159">
              <w:rPr>
                <w:rFonts w:ascii="Times New Roman" w:hAnsi="Times New Roman"/>
                <w:sz w:val="24"/>
                <w:szCs w:val="24"/>
                <w:lang w:val="kk-KZ"/>
              </w:rPr>
              <w:t>.</w:t>
            </w:r>
          </w:p>
          <w:bookmarkEnd w:id="2"/>
          <w:p w14:paraId="20AF98C8" w14:textId="77777777" w:rsidR="00FD3B94" w:rsidRPr="00FD3B94" w:rsidRDefault="00FD3B94" w:rsidP="00FD3B94">
            <w:pPr>
              <w:spacing w:after="0" w:line="240" w:lineRule="auto"/>
              <w:jc w:val="both"/>
              <w:rPr>
                <w:rFonts w:ascii="Times New Roman" w:hAnsi="Times New Roman"/>
                <w:b/>
                <w:bCs/>
                <w:sz w:val="24"/>
                <w:szCs w:val="24"/>
                <w:lang w:val="kk-KZ"/>
              </w:rPr>
            </w:pPr>
          </w:p>
          <w:p w14:paraId="14A39408" w14:textId="77777777" w:rsidR="00FD3B94" w:rsidRDefault="00FD3B94" w:rsidP="00376D02">
            <w:pPr>
              <w:spacing w:after="0" w:line="240" w:lineRule="auto"/>
              <w:jc w:val="both"/>
              <w:rPr>
                <w:rFonts w:ascii="Times New Roman" w:hAnsi="Times New Roman"/>
                <w:b/>
                <w:bCs/>
                <w:sz w:val="24"/>
                <w:szCs w:val="24"/>
                <w:lang w:val="kk-KZ"/>
              </w:rPr>
            </w:pPr>
          </w:p>
          <w:p w14:paraId="66078BDD" w14:textId="77777777" w:rsidR="00FD3B94" w:rsidRDefault="00FD3B94" w:rsidP="00376D02">
            <w:pPr>
              <w:spacing w:after="0" w:line="240" w:lineRule="auto"/>
              <w:jc w:val="both"/>
              <w:rPr>
                <w:rFonts w:ascii="Times New Roman" w:hAnsi="Times New Roman"/>
                <w:b/>
                <w:bCs/>
                <w:sz w:val="24"/>
                <w:szCs w:val="24"/>
                <w:lang w:val="kk-KZ"/>
              </w:rPr>
            </w:pPr>
          </w:p>
          <w:p w14:paraId="6CB8E19F" w14:textId="73263E00" w:rsidR="001A2B43" w:rsidRPr="001E19BE" w:rsidRDefault="001A2B43" w:rsidP="00FD3B94">
            <w:pPr>
              <w:spacing w:after="0" w:line="240" w:lineRule="auto"/>
              <w:jc w:val="both"/>
              <w:rPr>
                <w:rFonts w:ascii="Times New Roman" w:hAnsi="Times New Roman"/>
                <w:sz w:val="24"/>
                <w:szCs w:val="24"/>
                <w:lang w:val="kk-KZ"/>
              </w:rPr>
            </w:pPr>
          </w:p>
        </w:tc>
      </w:tr>
      <w:tr w:rsidR="004027C3" w:rsidRPr="004067E6" w14:paraId="4FE956A0" w14:textId="77777777" w:rsidTr="006552C5">
        <w:trPr>
          <w:trHeight w:val="835"/>
        </w:trPr>
        <w:tc>
          <w:tcPr>
            <w:tcW w:w="425" w:type="dxa"/>
            <w:shd w:val="clear" w:color="auto" w:fill="auto"/>
          </w:tcPr>
          <w:p w14:paraId="1E0D1A99" w14:textId="626A68E9" w:rsidR="004027C3" w:rsidRPr="008C46F9" w:rsidRDefault="00FA72B2" w:rsidP="0066592E">
            <w:pPr>
              <w:spacing w:after="0" w:line="240" w:lineRule="auto"/>
              <w:jc w:val="center"/>
              <w:rPr>
                <w:rFonts w:ascii="Times New Roman" w:hAnsi="Times New Roman"/>
                <w:bCs/>
                <w:sz w:val="24"/>
                <w:szCs w:val="24"/>
                <w:lang w:val="kk-KZ"/>
              </w:rPr>
            </w:pPr>
            <w:r>
              <w:rPr>
                <w:rFonts w:ascii="Times New Roman" w:hAnsi="Times New Roman"/>
                <w:bCs/>
                <w:sz w:val="24"/>
                <w:szCs w:val="24"/>
                <w:lang w:val="en-US"/>
              </w:rPr>
              <w:t>3</w:t>
            </w:r>
            <w:r w:rsidR="00863533" w:rsidRPr="008C46F9">
              <w:rPr>
                <w:rFonts w:ascii="Times New Roman" w:hAnsi="Times New Roman"/>
                <w:bCs/>
                <w:sz w:val="24"/>
                <w:szCs w:val="24"/>
                <w:lang w:val="kk-KZ"/>
              </w:rPr>
              <w:t>.</w:t>
            </w:r>
          </w:p>
        </w:tc>
        <w:tc>
          <w:tcPr>
            <w:tcW w:w="1985" w:type="dxa"/>
            <w:shd w:val="clear" w:color="auto" w:fill="auto"/>
          </w:tcPr>
          <w:p w14:paraId="77C2317A" w14:textId="61F9AD5D" w:rsidR="004027C3" w:rsidRPr="008C46F9" w:rsidRDefault="005E5720" w:rsidP="0066592E">
            <w:pPr>
              <w:spacing w:after="0" w:line="240" w:lineRule="auto"/>
              <w:jc w:val="center"/>
              <w:rPr>
                <w:rFonts w:ascii="Times New Roman" w:eastAsia="Times New Roman" w:hAnsi="Times New Roman"/>
                <w:spacing w:val="2"/>
                <w:sz w:val="24"/>
                <w:szCs w:val="24"/>
                <w:bdr w:val="none" w:sz="0" w:space="0" w:color="auto" w:frame="1"/>
                <w:lang w:val="kk-KZ" w:eastAsia="ru-RU"/>
              </w:rPr>
            </w:pPr>
            <w:r>
              <w:rPr>
                <w:rFonts w:ascii="Times New Roman" w:eastAsia="Times New Roman" w:hAnsi="Times New Roman"/>
                <w:spacing w:val="2"/>
                <w:sz w:val="24"/>
                <w:szCs w:val="24"/>
                <w:bdr w:val="none" w:sz="0" w:space="0" w:color="auto" w:frame="1"/>
                <w:lang w:val="kk-KZ" w:eastAsia="ru-RU"/>
              </w:rPr>
              <w:t>5</w:t>
            </w:r>
            <w:r w:rsidR="00863533" w:rsidRPr="008C46F9">
              <w:rPr>
                <w:rFonts w:ascii="Times New Roman" w:eastAsia="Times New Roman" w:hAnsi="Times New Roman"/>
                <w:spacing w:val="2"/>
                <w:sz w:val="24"/>
                <w:szCs w:val="24"/>
                <w:bdr w:val="none" w:sz="0" w:space="0" w:color="auto" w:frame="1"/>
                <w:lang w:val="kk-KZ" w:eastAsia="ru-RU"/>
              </w:rPr>
              <w:t xml:space="preserve">. </w:t>
            </w:r>
            <w:r w:rsidR="002F7B5E" w:rsidRPr="002F7B5E">
              <w:rPr>
                <w:rFonts w:ascii="Times New Roman" w:eastAsia="Times New Roman" w:hAnsi="Times New Roman"/>
                <w:spacing w:val="2"/>
                <w:sz w:val="24"/>
                <w:szCs w:val="24"/>
                <w:bdr w:val="none" w:sz="0" w:space="0" w:color="auto" w:frame="1"/>
                <w:lang w:val="kk-KZ" w:eastAsia="ru-RU"/>
              </w:rPr>
              <w:t>Жеке, заңды тұлғалардан келіп түскен өтініштер туралы мәліметтер</w:t>
            </w:r>
          </w:p>
        </w:tc>
        <w:tc>
          <w:tcPr>
            <w:tcW w:w="5670" w:type="dxa"/>
            <w:shd w:val="clear" w:color="auto" w:fill="auto"/>
          </w:tcPr>
          <w:p w14:paraId="6FF1039D" w14:textId="3E75F9E3" w:rsidR="004027C3" w:rsidRPr="003D35DD" w:rsidRDefault="00863533" w:rsidP="00FA72B2">
            <w:pPr>
              <w:spacing w:after="0" w:line="240" w:lineRule="auto"/>
              <w:jc w:val="both"/>
              <w:rPr>
                <w:rFonts w:ascii="Times New Roman" w:hAnsi="Times New Roman"/>
                <w:sz w:val="24"/>
                <w:szCs w:val="24"/>
                <w:lang w:val="kk-KZ" w:eastAsia="ru-RU"/>
              </w:rPr>
            </w:pPr>
            <w:r w:rsidRPr="003D35DD">
              <w:rPr>
                <w:rFonts w:ascii="Times New Roman" w:hAnsi="Times New Roman"/>
                <w:sz w:val="24"/>
                <w:szCs w:val="24"/>
                <w:lang w:val="kk-KZ" w:eastAsia="ru-RU"/>
              </w:rPr>
              <w:t>Ескертпе:</w:t>
            </w:r>
            <w:r w:rsidRPr="003D35DD">
              <w:rPr>
                <w:rFonts w:ascii="Times New Roman" w:hAnsi="Times New Roman"/>
                <w:sz w:val="24"/>
                <w:szCs w:val="24"/>
                <w:lang w:val="kk-KZ" w:eastAsia="ru-RU"/>
              </w:rPr>
              <w:br/>
              <w:t xml:space="preserve">Интернет-ресурста ақпаратты </w:t>
            </w:r>
            <w:r w:rsidRPr="003D35DD">
              <w:rPr>
                <w:rFonts w:ascii="Times New Roman" w:hAnsi="Times New Roman"/>
                <w:b/>
                <w:bCs/>
                <w:sz w:val="24"/>
                <w:szCs w:val="24"/>
                <w:lang w:val="kk-KZ" w:eastAsia="ru-RU"/>
              </w:rPr>
              <w:t>электрондық форматта</w:t>
            </w:r>
            <w:r w:rsidRPr="003D35DD">
              <w:rPr>
                <w:rFonts w:ascii="Times New Roman" w:hAnsi="Times New Roman"/>
                <w:sz w:val="24"/>
                <w:szCs w:val="24"/>
                <w:lang w:val="kk-KZ" w:eastAsia="ru-RU"/>
              </w:rPr>
              <w:t xml:space="preserve"> ұсынған кезде www.dfo.kz</w:t>
            </w:r>
            <w:r w:rsidRPr="003D35DD">
              <w:rPr>
                <w:rFonts w:ascii="Times New Roman" w:hAnsi="Times New Roman"/>
                <w:sz w:val="24"/>
                <w:szCs w:val="24"/>
                <w:lang w:val="kk-KZ" w:eastAsia="ru-RU"/>
              </w:rPr>
              <w:br/>
              <w:t>электрондық-цифрлық қолтаңба пайдаланылады</w:t>
            </w:r>
            <w:r w:rsidRPr="003D35DD">
              <w:rPr>
                <w:rFonts w:ascii="Times New Roman" w:hAnsi="Times New Roman"/>
                <w:sz w:val="24"/>
                <w:szCs w:val="24"/>
                <w:lang w:eastAsia="ru-RU"/>
              </w:rPr>
              <w:t>.</w:t>
            </w:r>
          </w:p>
        </w:tc>
        <w:tc>
          <w:tcPr>
            <w:tcW w:w="5387" w:type="dxa"/>
            <w:shd w:val="clear" w:color="auto" w:fill="auto"/>
          </w:tcPr>
          <w:p w14:paraId="0C248644" w14:textId="6EFD85D6" w:rsidR="0066592E" w:rsidRPr="003D35DD" w:rsidRDefault="00863533" w:rsidP="0066592E">
            <w:pPr>
              <w:spacing w:after="0" w:line="240" w:lineRule="auto"/>
              <w:jc w:val="both"/>
              <w:rPr>
                <w:rFonts w:ascii="Times New Roman" w:hAnsi="Times New Roman"/>
                <w:sz w:val="24"/>
                <w:szCs w:val="24"/>
                <w:lang w:val="kk-KZ" w:eastAsia="ru-RU"/>
              </w:rPr>
            </w:pPr>
            <w:r w:rsidRPr="003D35DD">
              <w:rPr>
                <w:rFonts w:ascii="Times New Roman" w:hAnsi="Times New Roman"/>
                <w:sz w:val="24"/>
                <w:szCs w:val="24"/>
                <w:lang w:val="kk-KZ" w:eastAsia="ru-RU"/>
              </w:rPr>
              <w:t>Ескертпе:</w:t>
            </w:r>
            <w:r w:rsidRPr="003D35DD">
              <w:rPr>
                <w:rFonts w:ascii="Times New Roman" w:hAnsi="Times New Roman"/>
                <w:sz w:val="24"/>
                <w:szCs w:val="24"/>
                <w:lang w:val="kk-KZ" w:eastAsia="ru-RU"/>
              </w:rPr>
              <w:br/>
              <w:t xml:space="preserve">Интернет-ресурста ақпаратты ұсынған кезде </w:t>
            </w:r>
            <w:r w:rsidR="00BE578A">
              <w:fldChar w:fldCharType="begin"/>
            </w:r>
            <w:r w:rsidR="00BE578A" w:rsidRPr="004067E6">
              <w:rPr>
                <w:lang w:val="kk-KZ"/>
              </w:rPr>
              <w:instrText xml:space="preserve"> HYPERLINK "http://www.dfo.kz" </w:instrText>
            </w:r>
            <w:r w:rsidR="00BE578A">
              <w:fldChar w:fldCharType="separate"/>
            </w:r>
            <w:r w:rsidRPr="00FA72B2">
              <w:rPr>
                <w:rStyle w:val="ae"/>
                <w:rFonts w:ascii="Times New Roman" w:hAnsi="Times New Roman"/>
                <w:color w:val="auto"/>
                <w:u w:val="none"/>
                <w:lang w:val="kk-KZ" w:eastAsia="ru-RU"/>
              </w:rPr>
              <w:t>www.dfo.kz</w:t>
            </w:r>
            <w:r w:rsidR="00BE578A">
              <w:rPr>
                <w:rStyle w:val="ae"/>
                <w:rFonts w:ascii="Times New Roman" w:hAnsi="Times New Roman"/>
                <w:color w:val="auto"/>
                <w:u w:val="none"/>
                <w:lang w:val="kk-KZ" w:eastAsia="ru-RU"/>
              </w:rPr>
              <w:fldChar w:fldCharType="end"/>
            </w:r>
            <w:r w:rsidRPr="003D35DD">
              <w:rPr>
                <w:rFonts w:ascii="Times New Roman" w:hAnsi="Times New Roman"/>
                <w:sz w:val="24"/>
                <w:szCs w:val="24"/>
                <w:lang w:val="kk-KZ" w:eastAsia="ru-RU"/>
              </w:rPr>
              <w:t xml:space="preserve"> электрондық-цифрлық қолтаңба пайдаланылады.</w:t>
            </w:r>
          </w:p>
        </w:tc>
        <w:tc>
          <w:tcPr>
            <w:tcW w:w="2070" w:type="dxa"/>
          </w:tcPr>
          <w:p w14:paraId="703F854A" w14:textId="61172B70" w:rsidR="004027C3" w:rsidRPr="006A3159" w:rsidRDefault="00754A42" w:rsidP="006A3159">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Заңға сәйкес келтіру. Редакциялық түзету. </w:t>
            </w:r>
          </w:p>
        </w:tc>
      </w:tr>
      <w:tr w:rsidR="0066592E" w:rsidRPr="00615697" w14:paraId="00BA1E16" w14:textId="77777777" w:rsidTr="006552C5">
        <w:trPr>
          <w:trHeight w:val="835"/>
        </w:trPr>
        <w:tc>
          <w:tcPr>
            <w:tcW w:w="425" w:type="dxa"/>
            <w:shd w:val="clear" w:color="auto" w:fill="auto"/>
          </w:tcPr>
          <w:p w14:paraId="4BF0523C" w14:textId="03630EFE" w:rsidR="0066592E" w:rsidRPr="008C46F9" w:rsidRDefault="00FA72B2" w:rsidP="0066592E">
            <w:pPr>
              <w:spacing w:after="0" w:line="240" w:lineRule="auto"/>
              <w:jc w:val="center"/>
              <w:rPr>
                <w:rFonts w:ascii="Times New Roman" w:hAnsi="Times New Roman"/>
                <w:bCs/>
                <w:sz w:val="24"/>
                <w:szCs w:val="24"/>
                <w:lang w:val="kk-KZ"/>
              </w:rPr>
            </w:pPr>
            <w:r>
              <w:rPr>
                <w:rFonts w:ascii="Times New Roman" w:hAnsi="Times New Roman"/>
                <w:bCs/>
                <w:sz w:val="24"/>
                <w:szCs w:val="24"/>
                <w:lang w:val="en-US"/>
              </w:rPr>
              <w:t>4</w:t>
            </w:r>
            <w:r w:rsidR="0066592E" w:rsidRPr="008C46F9">
              <w:rPr>
                <w:rFonts w:ascii="Times New Roman" w:hAnsi="Times New Roman"/>
                <w:bCs/>
                <w:sz w:val="24"/>
                <w:szCs w:val="24"/>
                <w:lang w:val="kk-KZ"/>
              </w:rPr>
              <w:t>.</w:t>
            </w:r>
          </w:p>
        </w:tc>
        <w:tc>
          <w:tcPr>
            <w:tcW w:w="1985" w:type="dxa"/>
            <w:shd w:val="clear" w:color="auto" w:fill="auto"/>
          </w:tcPr>
          <w:p w14:paraId="28EB46BD" w14:textId="4002FF1D" w:rsidR="0066592E" w:rsidRDefault="00265DF8" w:rsidP="0066592E">
            <w:pPr>
              <w:spacing w:after="0" w:line="240" w:lineRule="auto"/>
              <w:jc w:val="center"/>
              <w:rPr>
                <w:rFonts w:ascii="Times New Roman" w:eastAsia="Times New Roman" w:hAnsi="Times New Roman"/>
                <w:spacing w:val="2"/>
                <w:sz w:val="24"/>
                <w:szCs w:val="24"/>
                <w:bdr w:val="none" w:sz="0" w:space="0" w:color="auto" w:frame="1"/>
                <w:lang w:val="kk-KZ" w:eastAsia="ru-RU"/>
              </w:rPr>
            </w:pPr>
            <w:r>
              <w:rPr>
                <w:rFonts w:ascii="Times New Roman" w:eastAsia="Times New Roman" w:hAnsi="Times New Roman"/>
                <w:spacing w:val="2"/>
                <w:sz w:val="24"/>
                <w:szCs w:val="24"/>
                <w:bdr w:val="none" w:sz="0" w:space="0" w:color="auto" w:frame="1"/>
                <w:lang w:val="kk-KZ" w:eastAsia="ru-RU"/>
              </w:rPr>
              <w:t>«</w:t>
            </w:r>
            <w:r w:rsidR="00235036" w:rsidRPr="008C46F9">
              <w:rPr>
                <w:rFonts w:ascii="Times New Roman" w:eastAsia="Times New Roman" w:hAnsi="Times New Roman"/>
                <w:spacing w:val="2"/>
                <w:sz w:val="24"/>
                <w:szCs w:val="24"/>
                <w:bdr w:val="none" w:sz="0" w:space="0" w:color="auto" w:frame="1"/>
                <w:lang w:val="kk-KZ" w:eastAsia="ru-RU"/>
              </w:rPr>
              <w:t>Бағалаушылар палатасының</w:t>
            </w:r>
            <w:r w:rsidR="00235036" w:rsidRPr="008C46F9">
              <w:rPr>
                <w:rFonts w:ascii="Times New Roman" w:eastAsia="Times New Roman" w:hAnsi="Times New Roman"/>
                <w:spacing w:val="2"/>
                <w:sz w:val="24"/>
                <w:szCs w:val="24"/>
                <w:bdr w:val="none" w:sz="0" w:space="0" w:color="auto" w:frame="1"/>
                <w:lang w:val="kk-KZ" w:eastAsia="ru-RU"/>
              </w:rPr>
              <w:br/>
              <w:t>және оның мүшелерінің қызметі</w:t>
            </w:r>
            <w:r w:rsidR="00235036" w:rsidRPr="008C46F9">
              <w:rPr>
                <w:rFonts w:ascii="Times New Roman" w:eastAsia="Times New Roman" w:hAnsi="Times New Roman"/>
                <w:spacing w:val="2"/>
                <w:sz w:val="24"/>
                <w:szCs w:val="24"/>
                <w:bdr w:val="none" w:sz="0" w:space="0" w:color="auto" w:frame="1"/>
                <w:lang w:val="kk-KZ" w:eastAsia="ru-RU"/>
              </w:rPr>
              <w:br/>
              <w:t>туралы ақпарат</w:t>
            </w:r>
            <w:r>
              <w:rPr>
                <w:rFonts w:ascii="Times New Roman" w:eastAsia="Times New Roman" w:hAnsi="Times New Roman"/>
                <w:spacing w:val="2"/>
                <w:sz w:val="24"/>
                <w:szCs w:val="24"/>
                <w:bdr w:val="none" w:sz="0" w:space="0" w:color="auto" w:frame="1"/>
                <w:lang w:val="kk-KZ" w:eastAsia="ru-RU"/>
              </w:rPr>
              <w:t>»</w:t>
            </w:r>
            <w:r w:rsidR="00235036" w:rsidRPr="008C46F9">
              <w:rPr>
                <w:rFonts w:ascii="Times New Roman" w:eastAsia="Times New Roman" w:hAnsi="Times New Roman"/>
                <w:spacing w:val="2"/>
                <w:sz w:val="24"/>
                <w:szCs w:val="24"/>
                <w:bdr w:val="none" w:sz="0" w:space="0" w:color="auto" w:frame="1"/>
                <w:lang w:val="kk-KZ" w:eastAsia="ru-RU"/>
              </w:rPr>
              <w:t xml:space="preserve"> әкімшілік</w:t>
            </w:r>
            <w:r w:rsidR="00235036" w:rsidRPr="008C46F9">
              <w:rPr>
                <w:rFonts w:ascii="Times New Roman" w:eastAsia="Times New Roman" w:hAnsi="Times New Roman"/>
                <w:spacing w:val="2"/>
                <w:sz w:val="24"/>
                <w:szCs w:val="24"/>
                <w:bdr w:val="none" w:sz="0" w:space="0" w:color="auto" w:frame="1"/>
                <w:lang w:val="kk-KZ" w:eastAsia="ru-RU"/>
              </w:rPr>
              <w:br/>
              <w:t>деректерін жинауға арналған</w:t>
            </w:r>
            <w:r w:rsidR="00235036" w:rsidRPr="008C46F9">
              <w:rPr>
                <w:rFonts w:ascii="Times New Roman" w:eastAsia="Times New Roman" w:hAnsi="Times New Roman"/>
                <w:spacing w:val="2"/>
                <w:sz w:val="24"/>
                <w:szCs w:val="24"/>
                <w:bdr w:val="none" w:sz="0" w:space="0" w:color="auto" w:frame="1"/>
                <w:lang w:val="kk-KZ" w:eastAsia="ru-RU"/>
              </w:rPr>
              <w:br/>
              <w:t>нысанға</w:t>
            </w:r>
            <w:r w:rsidR="00235036" w:rsidRPr="008C46F9">
              <w:rPr>
                <w:rFonts w:ascii="Times New Roman" w:eastAsia="Times New Roman" w:hAnsi="Times New Roman"/>
                <w:spacing w:val="2"/>
                <w:sz w:val="24"/>
                <w:szCs w:val="24"/>
                <w:bdr w:val="none" w:sz="0" w:space="0" w:color="auto" w:frame="1"/>
                <w:lang w:val="kk-KZ" w:eastAsia="ru-RU"/>
              </w:rPr>
              <w:br/>
              <w:t>қосымша</w:t>
            </w:r>
          </w:p>
          <w:p w14:paraId="2CD38537" w14:textId="77777777" w:rsidR="002F7B5E" w:rsidRPr="008C46F9" w:rsidRDefault="002F7B5E" w:rsidP="0066592E">
            <w:pPr>
              <w:spacing w:after="0" w:line="240" w:lineRule="auto"/>
              <w:jc w:val="center"/>
              <w:rPr>
                <w:rFonts w:ascii="Times New Roman" w:eastAsia="Times New Roman" w:hAnsi="Times New Roman"/>
                <w:spacing w:val="2"/>
                <w:sz w:val="24"/>
                <w:szCs w:val="24"/>
                <w:bdr w:val="none" w:sz="0" w:space="0" w:color="auto" w:frame="1"/>
                <w:lang w:val="kk-KZ" w:eastAsia="ru-RU"/>
              </w:rPr>
            </w:pPr>
          </w:p>
          <w:p w14:paraId="25DA285A" w14:textId="0FE96197" w:rsidR="00235036" w:rsidRPr="008C46F9" w:rsidRDefault="00235036" w:rsidP="00235036">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8C46F9">
              <w:rPr>
                <w:rFonts w:ascii="Times New Roman" w:eastAsia="Times New Roman" w:hAnsi="Times New Roman"/>
                <w:spacing w:val="2"/>
                <w:sz w:val="24"/>
                <w:szCs w:val="24"/>
                <w:bdr w:val="none" w:sz="0" w:space="0" w:color="auto" w:frame="1"/>
                <w:lang w:val="kk-KZ" w:eastAsia="ru-RU"/>
              </w:rPr>
              <w:t xml:space="preserve">Әкімшілік деректерді жинауға арналған </w:t>
            </w:r>
            <w:r w:rsidR="00265DF8">
              <w:rPr>
                <w:rFonts w:ascii="Times New Roman" w:eastAsia="Times New Roman" w:hAnsi="Times New Roman"/>
                <w:spacing w:val="2"/>
                <w:sz w:val="24"/>
                <w:szCs w:val="24"/>
                <w:bdr w:val="none" w:sz="0" w:space="0" w:color="auto" w:frame="1"/>
                <w:lang w:val="kk-KZ" w:eastAsia="ru-RU"/>
              </w:rPr>
              <w:t>«</w:t>
            </w:r>
            <w:r w:rsidRPr="008C46F9">
              <w:rPr>
                <w:rFonts w:ascii="Times New Roman" w:eastAsia="Times New Roman" w:hAnsi="Times New Roman"/>
                <w:spacing w:val="2"/>
                <w:sz w:val="24"/>
                <w:szCs w:val="24"/>
                <w:bdr w:val="none" w:sz="0" w:space="0" w:color="auto" w:frame="1"/>
                <w:lang w:val="kk-KZ" w:eastAsia="ru-RU"/>
              </w:rPr>
              <w:t>Бағалаушылар палатасының және оның мүшелерінің қызметі туралы ақпарат</w:t>
            </w:r>
            <w:r w:rsidR="00265DF8">
              <w:rPr>
                <w:rFonts w:ascii="Times New Roman" w:eastAsia="Times New Roman" w:hAnsi="Times New Roman"/>
                <w:spacing w:val="2"/>
                <w:sz w:val="24"/>
                <w:szCs w:val="24"/>
                <w:bdr w:val="none" w:sz="0" w:space="0" w:color="auto" w:frame="1"/>
                <w:lang w:val="kk-KZ" w:eastAsia="ru-RU"/>
              </w:rPr>
              <w:t xml:space="preserve">» </w:t>
            </w:r>
            <w:r w:rsidRPr="008C46F9">
              <w:rPr>
                <w:rFonts w:ascii="Times New Roman" w:eastAsia="Times New Roman" w:hAnsi="Times New Roman"/>
                <w:spacing w:val="2"/>
                <w:sz w:val="24"/>
                <w:szCs w:val="24"/>
                <w:bdr w:val="none" w:sz="0" w:space="0" w:color="auto" w:frame="1"/>
                <w:lang w:val="kk-KZ" w:eastAsia="ru-RU"/>
              </w:rPr>
              <w:t>нысанын толтыру бойынша түсіндірме (индексі: № 1-ЖЛ (бағалау), кезеңділігі: тоқсан сайын)</w:t>
            </w:r>
          </w:p>
          <w:p w14:paraId="2DD0E5FC" w14:textId="4213B583" w:rsidR="00235036" w:rsidRPr="008C46F9" w:rsidRDefault="00235036" w:rsidP="00235036">
            <w:pPr>
              <w:spacing w:after="0" w:line="240" w:lineRule="auto"/>
              <w:jc w:val="center"/>
              <w:rPr>
                <w:rFonts w:ascii="Times New Roman" w:eastAsia="Times New Roman" w:hAnsi="Times New Roman"/>
                <w:b/>
                <w:bCs/>
                <w:spacing w:val="2"/>
                <w:sz w:val="24"/>
                <w:szCs w:val="24"/>
                <w:bdr w:val="none" w:sz="0" w:space="0" w:color="auto" w:frame="1"/>
                <w:lang w:val="kk-KZ" w:eastAsia="ru-RU"/>
              </w:rPr>
            </w:pPr>
          </w:p>
          <w:p w14:paraId="1F636C53" w14:textId="77777777" w:rsidR="00235036" w:rsidRPr="008C46F9" w:rsidRDefault="00235036" w:rsidP="00235036">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8C46F9">
              <w:rPr>
                <w:rFonts w:ascii="Times New Roman" w:eastAsia="Times New Roman" w:hAnsi="Times New Roman"/>
                <w:spacing w:val="2"/>
                <w:sz w:val="24"/>
                <w:szCs w:val="24"/>
                <w:bdr w:val="none" w:sz="0" w:space="0" w:color="auto" w:frame="1"/>
                <w:lang w:val="kk-KZ" w:eastAsia="ru-RU"/>
              </w:rPr>
              <w:t>1-тарау. Жалпы ереженің</w:t>
            </w:r>
          </w:p>
          <w:p w14:paraId="5D8F92E0" w14:textId="2AF92A00" w:rsidR="00235036" w:rsidRPr="008C46F9" w:rsidRDefault="00235036" w:rsidP="00122D7C">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8C46F9">
              <w:rPr>
                <w:rFonts w:ascii="Times New Roman" w:eastAsia="Times New Roman" w:hAnsi="Times New Roman"/>
                <w:spacing w:val="2"/>
                <w:sz w:val="24"/>
                <w:szCs w:val="24"/>
                <w:bdr w:val="none" w:sz="0" w:space="0" w:color="auto" w:frame="1"/>
                <w:lang w:val="kk-KZ" w:eastAsia="ru-RU"/>
              </w:rPr>
              <w:t>4 тармағы</w:t>
            </w:r>
          </w:p>
        </w:tc>
        <w:tc>
          <w:tcPr>
            <w:tcW w:w="5670" w:type="dxa"/>
            <w:shd w:val="clear" w:color="auto" w:fill="auto"/>
          </w:tcPr>
          <w:p w14:paraId="21851354" w14:textId="52DD6E5D" w:rsidR="00235036" w:rsidRPr="003D35DD" w:rsidRDefault="00235036" w:rsidP="00235036">
            <w:pPr>
              <w:spacing w:after="0" w:line="240" w:lineRule="auto"/>
              <w:jc w:val="both"/>
              <w:rPr>
                <w:rFonts w:ascii="Times New Roman" w:hAnsi="Times New Roman"/>
                <w:b/>
                <w:bCs/>
                <w:sz w:val="24"/>
                <w:szCs w:val="24"/>
                <w:lang w:val="kk-KZ" w:eastAsia="ru-RU"/>
              </w:rPr>
            </w:pPr>
            <w:r w:rsidRPr="003D35DD">
              <w:rPr>
                <w:rFonts w:ascii="Times New Roman" w:hAnsi="Times New Roman"/>
                <w:sz w:val="24"/>
                <w:szCs w:val="24"/>
                <w:lang w:val="kk-KZ" w:eastAsia="ru-RU"/>
              </w:rPr>
              <w:t xml:space="preserve">4. Нысан тоқсан сайын есепті тоқсаннан кейінгі айдың 20-күнінен кешіктірілмей ұсынылады. </w:t>
            </w:r>
            <w:r w:rsidRPr="003D35DD">
              <w:rPr>
                <w:rFonts w:ascii="Times New Roman" w:hAnsi="Times New Roman"/>
                <w:b/>
                <w:bCs/>
                <w:sz w:val="24"/>
                <w:szCs w:val="24"/>
                <w:lang w:val="kk-KZ" w:eastAsia="ru-RU"/>
              </w:rPr>
              <w:t>Нысанға ипотекалық шартты жасасу кезінде, сондай-ақ кепілге салынған мүлікті өткізу кезінде қамтамасыз ету болып табылатын мүлікті бағалау туралы есептердің көшірмелері «PDF (</w:t>
            </w:r>
            <w:proofErr w:type="spellStart"/>
            <w:r w:rsidRPr="003D35DD">
              <w:rPr>
                <w:rFonts w:ascii="Times New Roman" w:hAnsi="Times New Roman"/>
                <w:b/>
                <w:bCs/>
                <w:sz w:val="24"/>
                <w:szCs w:val="24"/>
                <w:lang w:val="kk-KZ" w:eastAsia="ru-RU"/>
              </w:rPr>
              <w:t>Portabe</w:t>
            </w:r>
            <w:proofErr w:type="spellEnd"/>
            <w:r w:rsidRPr="003D35DD">
              <w:rPr>
                <w:rFonts w:ascii="Times New Roman" w:hAnsi="Times New Roman"/>
                <w:b/>
                <w:bCs/>
                <w:sz w:val="24"/>
                <w:szCs w:val="24"/>
                <w:lang w:val="kk-KZ" w:eastAsia="ru-RU"/>
              </w:rPr>
              <w:t xml:space="preserve"> </w:t>
            </w:r>
            <w:proofErr w:type="spellStart"/>
            <w:r w:rsidRPr="003D35DD">
              <w:rPr>
                <w:rFonts w:ascii="Times New Roman" w:hAnsi="Times New Roman"/>
                <w:b/>
                <w:bCs/>
                <w:sz w:val="24"/>
                <w:szCs w:val="24"/>
                <w:lang w:val="kk-KZ" w:eastAsia="ru-RU"/>
              </w:rPr>
              <w:t>Dokument</w:t>
            </w:r>
            <w:proofErr w:type="spellEnd"/>
            <w:r w:rsidRPr="003D35DD">
              <w:rPr>
                <w:rFonts w:ascii="Times New Roman" w:hAnsi="Times New Roman"/>
                <w:b/>
                <w:bCs/>
                <w:sz w:val="24"/>
                <w:szCs w:val="24"/>
                <w:lang w:val="kk-KZ" w:eastAsia="ru-RU"/>
              </w:rPr>
              <w:t xml:space="preserve"> </w:t>
            </w:r>
            <w:proofErr w:type="spellStart"/>
            <w:r w:rsidRPr="003D35DD">
              <w:rPr>
                <w:rFonts w:ascii="Times New Roman" w:hAnsi="Times New Roman"/>
                <w:b/>
                <w:bCs/>
                <w:sz w:val="24"/>
                <w:szCs w:val="24"/>
                <w:lang w:val="kk-KZ" w:eastAsia="ru-RU"/>
              </w:rPr>
              <w:t>Format</w:t>
            </w:r>
            <w:proofErr w:type="spellEnd"/>
            <w:r w:rsidRPr="003D35DD">
              <w:rPr>
                <w:rFonts w:ascii="Times New Roman" w:hAnsi="Times New Roman"/>
                <w:b/>
                <w:bCs/>
                <w:sz w:val="24"/>
                <w:szCs w:val="24"/>
                <w:lang w:val="kk-KZ" w:eastAsia="ru-RU"/>
              </w:rPr>
              <w:t>)» электрондық форматында қоса беріледі.</w:t>
            </w:r>
          </w:p>
          <w:p w14:paraId="0943338B" w14:textId="3EB3F905" w:rsidR="00235036" w:rsidRPr="003D35DD" w:rsidRDefault="00235036" w:rsidP="00235036">
            <w:pPr>
              <w:spacing w:after="0" w:line="240" w:lineRule="auto"/>
              <w:jc w:val="both"/>
              <w:rPr>
                <w:rFonts w:ascii="Times New Roman" w:hAnsi="Times New Roman"/>
                <w:sz w:val="24"/>
                <w:szCs w:val="24"/>
                <w:lang w:val="kk-KZ" w:eastAsia="ru-RU"/>
              </w:rPr>
            </w:pPr>
            <w:r w:rsidRPr="003D35DD">
              <w:rPr>
                <w:rFonts w:ascii="Times New Roman" w:hAnsi="Times New Roman"/>
                <w:sz w:val="24"/>
                <w:szCs w:val="24"/>
                <w:lang w:val="kk-KZ" w:eastAsia="ru-RU"/>
              </w:rPr>
              <w:t xml:space="preserve">     Интернет-ресурста ақпаратты </w:t>
            </w:r>
            <w:r w:rsidRPr="003D35DD">
              <w:rPr>
                <w:rFonts w:ascii="Times New Roman" w:hAnsi="Times New Roman"/>
                <w:b/>
                <w:bCs/>
                <w:sz w:val="24"/>
                <w:szCs w:val="24"/>
                <w:lang w:val="kk-KZ" w:eastAsia="ru-RU"/>
              </w:rPr>
              <w:t>электрондық форматта</w:t>
            </w:r>
            <w:r w:rsidRPr="003D35DD">
              <w:rPr>
                <w:rFonts w:ascii="Times New Roman" w:hAnsi="Times New Roman"/>
                <w:sz w:val="24"/>
                <w:szCs w:val="24"/>
                <w:lang w:val="kk-KZ" w:eastAsia="ru-RU"/>
              </w:rPr>
              <w:t xml:space="preserve"> ұсынған кезде www.dfo.kz электрондық-цифрлық қолтаңба пайдаланылады.</w:t>
            </w:r>
          </w:p>
          <w:p w14:paraId="6802755D" w14:textId="77777777" w:rsidR="0066592E" w:rsidRPr="003D35DD" w:rsidRDefault="0066592E" w:rsidP="0066592E">
            <w:pPr>
              <w:spacing w:after="0" w:line="240" w:lineRule="auto"/>
              <w:rPr>
                <w:rFonts w:ascii="Times New Roman" w:hAnsi="Times New Roman"/>
                <w:sz w:val="24"/>
                <w:szCs w:val="24"/>
                <w:lang w:val="kk-KZ" w:eastAsia="ru-RU"/>
              </w:rPr>
            </w:pPr>
          </w:p>
        </w:tc>
        <w:tc>
          <w:tcPr>
            <w:tcW w:w="5387" w:type="dxa"/>
            <w:shd w:val="clear" w:color="auto" w:fill="auto"/>
          </w:tcPr>
          <w:p w14:paraId="5ED3525B" w14:textId="77777777" w:rsidR="0066592E" w:rsidRPr="003D35DD" w:rsidRDefault="00235036" w:rsidP="0066592E">
            <w:pPr>
              <w:spacing w:after="0" w:line="240" w:lineRule="auto"/>
              <w:jc w:val="both"/>
              <w:rPr>
                <w:rFonts w:ascii="Times New Roman" w:hAnsi="Times New Roman"/>
                <w:sz w:val="24"/>
                <w:szCs w:val="24"/>
                <w:lang w:val="kk-KZ" w:eastAsia="ru-RU"/>
              </w:rPr>
            </w:pPr>
            <w:r w:rsidRPr="003D35DD">
              <w:rPr>
                <w:rFonts w:ascii="Times New Roman" w:hAnsi="Times New Roman"/>
                <w:sz w:val="24"/>
                <w:szCs w:val="24"/>
                <w:lang w:val="kk-KZ" w:eastAsia="ru-RU"/>
              </w:rPr>
              <w:t xml:space="preserve">4. Нысан тоқсан сайын есепті тоқсаннан кейінгі айдың 20-күнінен кешіктірілмей ұсынылады. </w:t>
            </w:r>
          </w:p>
          <w:p w14:paraId="161376B0" w14:textId="3733B170" w:rsidR="00235036" w:rsidRPr="003D35DD" w:rsidRDefault="00235036" w:rsidP="00235036">
            <w:pPr>
              <w:spacing w:after="0" w:line="240" w:lineRule="auto"/>
              <w:jc w:val="both"/>
              <w:rPr>
                <w:rFonts w:ascii="Times New Roman" w:hAnsi="Times New Roman"/>
                <w:sz w:val="24"/>
                <w:szCs w:val="24"/>
                <w:lang w:val="kk-KZ" w:eastAsia="ru-RU"/>
              </w:rPr>
            </w:pPr>
            <w:r w:rsidRPr="003D35DD">
              <w:rPr>
                <w:rFonts w:ascii="Times New Roman" w:hAnsi="Times New Roman"/>
                <w:sz w:val="24"/>
                <w:szCs w:val="24"/>
                <w:lang w:val="kk-KZ" w:eastAsia="ru-RU"/>
              </w:rPr>
              <w:t xml:space="preserve">    Интернет-ресурста ақпаратты ұсынған кезде www.dfo.kz электрондық-цифрлық қолтаңба пайдаланылады.</w:t>
            </w:r>
          </w:p>
          <w:p w14:paraId="415D5065" w14:textId="6D57DD57" w:rsidR="00235036" w:rsidRPr="003D35DD" w:rsidRDefault="00235036" w:rsidP="0066592E">
            <w:pPr>
              <w:spacing w:after="0" w:line="240" w:lineRule="auto"/>
              <w:jc w:val="both"/>
              <w:rPr>
                <w:rFonts w:ascii="Times New Roman" w:hAnsi="Times New Roman"/>
                <w:sz w:val="24"/>
                <w:szCs w:val="24"/>
                <w:lang w:val="kk-KZ" w:eastAsia="ru-RU"/>
              </w:rPr>
            </w:pPr>
          </w:p>
        </w:tc>
        <w:tc>
          <w:tcPr>
            <w:tcW w:w="2070" w:type="dxa"/>
          </w:tcPr>
          <w:p w14:paraId="6B3FB2BA" w14:textId="3109ADC6" w:rsidR="0066592E" w:rsidRDefault="006A3159" w:rsidP="006A3159">
            <w:pPr>
              <w:spacing w:after="0" w:line="240" w:lineRule="auto"/>
              <w:jc w:val="both"/>
              <w:rPr>
                <w:rStyle w:val="ypks7kbdpwfgdykd3qb9"/>
                <w:rFonts w:ascii="Times New Roman" w:hAnsi="Times New Roman"/>
                <w:sz w:val="24"/>
                <w:szCs w:val="24"/>
                <w:lang w:val="kk-KZ"/>
              </w:rPr>
            </w:pPr>
            <w:r w:rsidRPr="006A3159">
              <w:rPr>
                <w:rStyle w:val="ypks7kbdpwfgdykd3qb9"/>
                <w:rFonts w:ascii="Times New Roman" w:hAnsi="Times New Roman"/>
                <w:sz w:val="24"/>
                <w:szCs w:val="24"/>
                <w:lang w:val="kk-KZ"/>
              </w:rPr>
              <w:t>Ипотекалық</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шарт</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жасасу</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кезінде,</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сондай</w:t>
            </w:r>
            <w:r w:rsidRPr="006A3159">
              <w:rPr>
                <w:rFonts w:ascii="Times New Roman" w:hAnsi="Times New Roman"/>
                <w:sz w:val="24"/>
                <w:szCs w:val="24"/>
                <w:lang w:val="kk-KZ"/>
              </w:rPr>
              <w:t xml:space="preserve">-ақ кепілге </w:t>
            </w:r>
            <w:r w:rsidRPr="006A3159">
              <w:rPr>
                <w:rStyle w:val="ypks7kbdpwfgdykd3qb9"/>
                <w:rFonts w:ascii="Times New Roman" w:hAnsi="Times New Roman"/>
                <w:sz w:val="24"/>
                <w:szCs w:val="24"/>
                <w:lang w:val="kk-KZ"/>
              </w:rPr>
              <w:t>салынған</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мүлікті</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сату</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кезінде</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қамтамасыз</w:t>
            </w:r>
            <w:r w:rsidRPr="006A3159">
              <w:rPr>
                <w:rFonts w:ascii="Times New Roman" w:hAnsi="Times New Roman"/>
                <w:sz w:val="24"/>
                <w:szCs w:val="24"/>
                <w:lang w:val="kk-KZ"/>
              </w:rPr>
              <w:t xml:space="preserve"> ету болып </w:t>
            </w:r>
            <w:r w:rsidRPr="006A3159">
              <w:rPr>
                <w:rStyle w:val="ypks7kbdpwfgdykd3qb9"/>
                <w:rFonts w:ascii="Times New Roman" w:hAnsi="Times New Roman"/>
                <w:sz w:val="24"/>
                <w:szCs w:val="24"/>
                <w:lang w:val="kk-KZ"/>
              </w:rPr>
              <w:t>табылатын</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мүлікті</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бағалау</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туралы</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есептердің</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көшірмесін</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ұсыну</w:t>
            </w:r>
            <w:r w:rsidR="00FC5B67">
              <w:rPr>
                <w:rStyle w:val="ypks7kbdpwfgdykd3qb9"/>
                <w:rFonts w:ascii="Times New Roman" w:hAnsi="Times New Roman"/>
                <w:sz w:val="24"/>
                <w:szCs w:val="24"/>
                <w:lang w:val="kk-KZ"/>
              </w:rPr>
              <w:t xml:space="preserve"> бөлігін </w:t>
            </w:r>
            <w:r w:rsidRPr="006A3159">
              <w:rPr>
                <w:rFonts w:ascii="Times New Roman" w:hAnsi="Times New Roman"/>
                <w:sz w:val="24"/>
                <w:szCs w:val="24"/>
                <w:lang w:val="kk-KZ"/>
              </w:rPr>
              <w:t xml:space="preserve"> алып </w:t>
            </w:r>
            <w:r w:rsidRPr="006A3159">
              <w:rPr>
                <w:rStyle w:val="ypks7kbdpwfgdykd3qb9"/>
                <w:rFonts w:ascii="Times New Roman" w:hAnsi="Times New Roman"/>
                <w:sz w:val="24"/>
                <w:szCs w:val="24"/>
                <w:lang w:val="kk-KZ"/>
              </w:rPr>
              <w:t>тастау</w:t>
            </w:r>
            <w:r w:rsidRPr="006A3159">
              <w:rPr>
                <w:rFonts w:ascii="Times New Roman" w:hAnsi="Times New Roman"/>
                <w:sz w:val="24"/>
                <w:szCs w:val="24"/>
                <w:lang w:val="kk-KZ"/>
              </w:rPr>
              <w:t xml:space="preserve"> сондай-ақ</w:t>
            </w:r>
            <w:r w:rsidR="00FC5B67">
              <w:rPr>
                <w:rFonts w:ascii="Times New Roman" w:hAnsi="Times New Roman"/>
                <w:sz w:val="24"/>
                <w:szCs w:val="24"/>
                <w:lang w:val="kk-KZ"/>
              </w:rPr>
              <w:t>,</w:t>
            </w:r>
            <w:r w:rsidRPr="006A3159">
              <w:rPr>
                <w:rFonts w:ascii="Times New Roman" w:hAnsi="Times New Roman"/>
                <w:sz w:val="24"/>
                <w:szCs w:val="24"/>
                <w:lang w:val="kk-KZ"/>
              </w:rPr>
              <w:t xml:space="preserve"> </w:t>
            </w:r>
            <w:r w:rsidR="00AB485B">
              <w:rPr>
                <w:rFonts w:ascii="Times New Roman" w:hAnsi="Times New Roman"/>
                <w:sz w:val="24"/>
                <w:szCs w:val="24"/>
                <w:lang w:val="kk-KZ"/>
              </w:rPr>
              <w:t>«</w:t>
            </w:r>
            <w:r w:rsidRPr="006A3159">
              <w:rPr>
                <w:rStyle w:val="ypks7kbdpwfgdykd3qb9"/>
                <w:rFonts w:ascii="Times New Roman" w:hAnsi="Times New Roman"/>
                <w:sz w:val="24"/>
                <w:szCs w:val="24"/>
                <w:lang w:val="kk-KZ"/>
              </w:rPr>
              <w:t>Қазақстан</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Республикасындағы</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бағалау</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қызметі</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туралы</w:t>
            </w:r>
            <w:r w:rsidR="00AB485B">
              <w:rPr>
                <w:rStyle w:val="ypks7kbdpwfgdykd3qb9"/>
                <w:rFonts w:ascii="Times New Roman" w:hAnsi="Times New Roman"/>
                <w:sz w:val="24"/>
                <w:szCs w:val="24"/>
                <w:lang w:val="kk-KZ"/>
              </w:rPr>
              <w:t>»</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Қазақстан</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Республикасы</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Заңының</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9</w:t>
            </w:r>
            <w:r w:rsidRPr="006A3159">
              <w:rPr>
                <w:rFonts w:ascii="Times New Roman" w:hAnsi="Times New Roman"/>
                <w:sz w:val="24"/>
                <w:szCs w:val="24"/>
                <w:lang w:val="kk-KZ"/>
              </w:rPr>
              <w:t>-</w:t>
            </w:r>
            <w:r w:rsidRPr="006A3159">
              <w:rPr>
                <w:rStyle w:val="ypks7kbdpwfgdykd3qb9"/>
                <w:rFonts w:ascii="Times New Roman" w:hAnsi="Times New Roman"/>
                <w:sz w:val="24"/>
                <w:szCs w:val="24"/>
                <w:lang w:val="kk-KZ"/>
              </w:rPr>
              <w:t>бабына</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сәйкес</w:t>
            </w:r>
            <w:r w:rsidRPr="006A3159">
              <w:rPr>
                <w:rFonts w:ascii="Times New Roman" w:hAnsi="Times New Roman"/>
                <w:sz w:val="24"/>
                <w:szCs w:val="24"/>
                <w:lang w:val="kk-KZ"/>
              </w:rPr>
              <w:t xml:space="preserve"> </w:t>
            </w:r>
            <w:r w:rsidRPr="006A3159">
              <w:rPr>
                <w:rStyle w:val="ypks7kbdpwfgdykd3qb9"/>
                <w:rFonts w:ascii="Times New Roman" w:hAnsi="Times New Roman"/>
                <w:sz w:val="24"/>
                <w:szCs w:val="24"/>
                <w:lang w:val="kk-KZ"/>
              </w:rPr>
              <w:t>келтіру</w:t>
            </w:r>
            <w:r w:rsidR="00820F04">
              <w:rPr>
                <w:rStyle w:val="ypks7kbdpwfgdykd3qb9"/>
                <w:rFonts w:ascii="Times New Roman" w:hAnsi="Times New Roman"/>
                <w:sz w:val="24"/>
                <w:szCs w:val="24"/>
                <w:lang w:val="kk-KZ"/>
              </w:rPr>
              <w:t>.</w:t>
            </w:r>
          </w:p>
          <w:p w14:paraId="33E203D7" w14:textId="3EF6CCD1" w:rsidR="00820F04" w:rsidRPr="00820F04" w:rsidRDefault="00820F04" w:rsidP="006A3159">
            <w:pPr>
              <w:spacing w:after="0" w:line="240" w:lineRule="auto"/>
              <w:jc w:val="both"/>
              <w:rPr>
                <w:rFonts w:ascii="Times New Roman" w:hAnsi="Times New Roman"/>
                <w:sz w:val="24"/>
                <w:szCs w:val="24"/>
                <w:lang w:val="kk-KZ"/>
              </w:rPr>
            </w:pPr>
            <w:r w:rsidRPr="00820F04">
              <w:rPr>
                <w:rStyle w:val="ypks7kbdpwfgdykd3qb9"/>
                <w:rFonts w:ascii="Times New Roman" w:hAnsi="Times New Roman"/>
                <w:sz w:val="24"/>
                <w:szCs w:val="24"/>
                <w:lang w:val="kk-KZ"/>
              </w:rPr>
              <w:t xml:space="preserve">Редакциялық түзету. </w:t>
            </w:r>
          </w:p>
        </w:tc>
      </w:tr>
      <w:tr w:rsidR="00235036" w:rsidRPr="004067E6" w14:paraId="316C04BF" w14:textId="77777777" w:rsidTr="006552C5">
        <w:trPr>
          <w:trHeight w:val="835"/>
        </w:trPr>
        <w:tc>
          <w:tcPr>
            <w:tcW w:w="425" w:type="dxa"/>
            <w:shd w:val="clear" w:color="auto" w:fill="auto"/>
          </w:tcPr>
          <w:p w14:paraId="1BD85D26" w14:textId="41C52B21" w:rsidR="00235036" w:rsidRPr="008C46F9" w:rsidRDefault="00FA72B2" w:rsidP="0066592E">
            <w:pPr>
              <w:spacing w:after="0" w:line="240" w:lineRule="auto"/>
              <w:jc w:val="center"/>
              <w:rPr>
                <w:rFonts w:ascii="Times New Roman" w:hAnsi="Times New Roman"/>
                <w:bCs/>
                <w:sz w:val="24"/>
                <w:szCs w:val="24"/>
                <w:lang w:val="kk-KZ"/>
              </w:rPr>
            </w:pPr>
            <w:r>
              <w:rPr>
                <w:rFonts w:ascii="Times New Roman" w:hAnsi="Times New Roman"/>
                <w:bCs/>
                <w:sz w:val="24"/>
                <w:szCs w:val="24"/>
                <w:lang w:val="en-US"/>
              </w:rPr>
              <w:t>5</w:t>
            </w:r>
            <w:r w:rsidR="00122D7C" w:rsidRPr="008C46F9">
              <w:rPr>
                <w:rFonts w:ascii="Times New Roman" w:hAnsi="Times New Roman"/>
                <w:bCs/>
                <w:sz w:val="24"/>
                <w:szCs w:val="24"/>
                <w:lang w:val="kk-KZ"/>
              </w:rPr>
              <w:t>.</w:t>
            </w:r>
          </w:p>
        </w:tc>
        <w:tc>
          <w:tcPr>
            <w:tcW w:w="1985" w:type="dxa"/>
            <w:shd w:val="clear" w:color="auto" w:fill="auto"/>
          </w:tcPr>
          <w:p w14:paraId="2294573A" w14:textId="77777777" w:rsidR="00C250FF" w:rsidRPr="008C46F9" w:rsidRDefault="00122D7C" w:rsidP="00122D7C">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8C46F9">
              <w:rPr>
                <w:rFonts w:ascii="Times New Roman" w:eastAsia="Times New Roman" w:hAnsi="Times New Roman"/>
                <w:spacing w:val="2"/>
                <w:sz w:val="24"/>
                <w:szCs w:val="24"/>
                <w:bdr w:val="none" w:sz="0" w:space="0" w:color="auto" w:frame="1"/>
                <w:lang w:val="kk-KZ" w:eastAsia="ru-RU"/>
              </w:rPr>
              <w:t>Нысанды толтыру бойынша түсіндірме</w:t>
            </w:r>
          </w:p>
          <w:p w14:paraId="0068687E" w14:textId="77777777" w:rsidR="00C250FF" w:rsidRPr="008C46F9" w:rsidRDefault="00C250FF" w:rsidP="00122D7C">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8C46F9">
              <w:rPr>
                <w:rFonts w:ascii="Times New Roman" w:eastAsia="Times New Roman" w:hAnsi="Times New Roman"/>
                <w:spacing w:val="2"/>
                <w:sz w:val="24"/>
                <w:szCs w:val="24"/>
                <w:bdr w:val="none" w:sz="0" w:space="0" w:color="auto" w:frame="1"/>
                <w:lang w:val="kk-KZ" w:eastAsia="ru-RU"/>
              </w:rPr>
              <w:t xml:space="preserve">2-тараудың </w:t>
            </w:r>
          </w:p>
          <w:p w14:paraId="796DD92E" w14:textId="656F7856" w:rsidR="00122D7C" w:rsidRPr="008C46F9" w:rsidRDefault="00C250FF" w:rsidP="00122D7C">
            <w:pPr>
              <w:spacing w:after="0" w:line="240" w:lineRule="auto"/>
              <w:jc w:val="center"/>
              <w:rPr>
                <w:rFonts w:ascii="Times New Roman" w:eastAsia="Times New Roman" w:hAnsi="Times New Roman"/>
                <w:spacing w:val="2"/>
                <w:sz w:val="24"/>
                <w:szCs w:val="24"/>
                <w:bdr w:val="none" w:sz="0" w:space="0" w:color="auto" w:frame="1"/>
                <w:lang w:val="kk-KZ" w:eastAsia="ru-RU"/>
              </w:rPr>
            </w:pPr>
            <w:r w:rsidRPr="008C46F9">
              <w:rPr>
                <w:rFonts w:ascii="Times New Roman" w:eastAsia="Times New Roman" w:hAnsi="Times New Roman"/>
                <w:spacing w:val="2"/>
                <w:sz w:val="24"/>
                <w:szCs w:val="24"/>
                <w:bdr w:val="none" w:sz="0" w:space="0" w:color="auto" w:frame="1"/>
                <w:lang w:val="kk-KZ" w:eastAsia="ru-RU"/>
              </w:rPr>
              <w:t xml:space="preserve">8-тармағы </w:t>
            </w:r>
          </w:p>
          <w:p w14:paraId="76874457" w14:textId="77777777" w:rsidR="00C250FF" w:rsidRPr="008C46F9" w:rsidRDefault="00C250FF" w:rsidP="00122D7C">
            <w:pPr>
              <w:spacing w:after="0" w:line="240" w:lineRule="auto"/>
              <w:jc w:val="center"/>
              <w:rPr>
                <w:rFonts w:ascii="Times New Roman" w:eastAsia="Times New Roman" w:hAnsi="Times New Roman"/>
                <w:spacing w:val="2"/>
                <w:sz w:val="24"/>
                <w:szCs w:val="24"/>
                <w:bdr w:val="none" w:sz="0" w:space="0" w:color="auto" w:frame="1"/>
                <w:lang w:val="kk-KZ" w:eastAsia="ru-RU"/>
              </w:rPr>
            </w:pPr>
          </w:p>
          <w:p w14:paraId="567A4A27" w14:textId="77777777" w:rsidR="00235036" w:rsidRPr="008C46F9" w:rsidRDefault="00235036" w:rsidP="0066592E">
            <w:pPr>
              <w:spacing w:after="0" w:line="240" w:lineRule="auto"/>
              <w:jc w:val="center"/>
              <w:rPr>
                <w:rFonts w:ascii="Times New Roman" w:eastAsia="Times New Roman" w:hAnsi="Times New Roman"/>
                <w:spacing w:val="2"/>
                <w:sz w:val="24"/>
                <w:szCs w:val="24"/>
                <w:bdr w:val="none" w:sz="0" w:space="0" w:color="auto" w:frame="1"/>
                <w:lang w:val="kk-KZ" w:eastAsia="ru-RU"/>
              </w:rPr>
            </w:pPr>
          </w:p>
        </w:tc>
        <w:tc>
          <w:tcPr>
            <w:tcW w:w="5670" w:type="dxa"/>
            <w:shd w:val="clear" w:color="auto" w:fill="auto"/>
          </w:tcPr>
          <w:p w14:paraId="2C7BA1B8" w14:textId="0C281A56" w:rsidR="00235036" w:rsidRPr="003D35DD" w:rsidRDefault="00122D7C" w:rsidP="00122D7C">
            <w:pPr>
              <w:spacing w:after="0" w:line="240" w:lineRule="auto"/>
              <w:jc w:val="both"/>
              <w:rPr>
                <w:rFonts w:ascii="Times New Roman" w:hAnsi="Times New Roman"/>
                <w:sz w:val="24"/>
                <w:szCs w:val="24"/>
                <w:lang w:val="kk-KZ" w:eastAsia="ru-RU"/>
              </w:rPr>
            </w:pPr>
            <w:r w:rsidRPr="003D35DD">
              <w:rPr>
                <w:rFonts w:ascii="Times New Roman" w:hAnsi="Times New Roman"/>
                <w:sz w:val="24"/>
                <w:szCs w:val="24"/>
                <w:lang w:val="kk-KZ" w:eastAsia="ru-RU"/>
              </w:rPr>
              <w:t xml:space="preserve">8. Кесте 4 </w:t>
            </w:r>
            <w:r w:rsidR="00343F83" w:rsidRPr="003D35DD">
              <w:rPr>
                <w:rFonts w:ascii="Times New Roman" w:hAnsi="Times New Roman"/>
                <w:sz w:val="24"/>
                <w:szCs w:val="24"/>
                <w:lang w:val="kk-KZ" w:eastAsia="ru-RU"/>
              </w:rPr>
              <w:t>«</w:t>
            </w:r>
            <w:r w:rsidRPr="003D35DD">
              <w:rPr>
                <w:rFonts w:ascii="Times New Roman" w:hAnsi="Times New Roman"/>
                <w:sz w:val="24"/>
                <w:szCs w:val="24"/>
                <w:lang w:val="kk-KZ" w:eastAsia="ru-RU"/>
              </w:rPr>
              <w:t>Құн түрлері және бағалау туралы есептер бойынша мәліметтер</w:t>
            </w:r>
            <w:r w:rsidR="00343F83" w:rsidRPr="003D35DD">
              <w:rPr>
                <w:rFonts w:ascii="Times New Roman" w:hAnsi="Times New Roman"/>
                <w:sz w:val="24"/>
                <w:szCs w:val="24"/>
                <w:lang w:val="kk-KZ" w:eastAsia="ru-RU"/>
              </w:rPr>
              <w:t>»</w:t>
            </w:r>
            <w:r w:rsidRPr="003D35DD">
              <w:rPr>
                <w:rFonts w:ascii="Times New Roman" w:hAnsi="Times New Roman"/>
                <w:sz w:val="24"/>
                <w:szCs w:val="24"/>
                <w:lang w:val="kk-KZ" w:eastAsia="ru-RU"/>
              </w:rPr>
              <w:t xml:space="preserve">: бағалау объектісінің белгілі бір құнының түрлері туралы мәліметтер түсіндірмені қоса бере отырып, сондай-ақ </w:t>
            </w:r>
            <w:r w:rsidRPr="003D35DD">
              <w:rPr>
                <w:rFonts w:ascii="Times New Roman" w:hAnsi="Times New Roman"/>
                <w:b/>
                <w:bCs/>
                <w:sz w:val="24"/>
                <w:szCs w:val="24"/>
                <w:lang w:val="kk-KZ" w:eastAsia="ru-RU"/>
              </w:rPr>
              <w:t>ипотекалық шарт жасасу кезінде, сондай-ақ кепілге салынған мүлікті өткізу кезінде қамтамасыз ету болып табылатын мүлікті бағалау туралы</w:t>
            </w:r>
            <w:r w:rsidRPr="003D35DD">
              <w:rPr>
                <w:rFonts w:ascii="Times New Roman" w:hAnsi="Times New Roman"/>
                <w:sz w:val="24"/>
                <w:szCs w:val="24"/>
                <w:lang w:val="kk-KZ" w:eastAsia="ru-RU"/>
              </w:rPr>
              <w:t xml:space="preserve"> Заңның 15-бабы 1-тармағының </w:t>
            </w:r>
            <w:r w:rsidR="00BE578A">
              <w:fldChar w:fldCharType="begin"/>
            </w:r>
            <w:r w:rsidR="00BE578A" w:rsidRPr="004067E6">
              <w:rPr>
                <w:lang w:val="kk-KZ"/>
              </w:rPr>
              <w:instrText xml:space="preserve"> HYPERLINK "http://adilet.zan.kz/kaz/docs/Z1800000133" \l "z177" </w:instrText>
            </w:r>
            <w:r w:rsidR="00BE578A">
              <w:fldChar w:fldCharType="separate"/>
            </w:r>
            <w:r w:rsidRPr="003D35DD">
              <w:rPr>
                <w:rStyle w:val="ae"/>
                <w:rFonts w:ascii="Times New Roman" w:hAnsi="Times New Roman"/>
                <w:color w:val="auto"/>
                <w:u w:val="none"/>
                <w:lang w:val="kk-KZ" w:eastAsia="ru-RU"/>
              </w:rPr>
              <w:t>12) тармақшасына</w:t>
            </w:r>
            <w:r w:rsidR="00BE578A">
              <w:rPr>
                <w:rStyle w:val="ae"/>
                <w:rFonts w:ascii="Times New Roman" w:hAnsi="Times New Roman"/>
                <w:color w:val="auto"/>
                <w:u w:val="none"/>
                <w:lang w:val="kk-KZ" w:eastAsia="ru-RU"/>
              </w:rPr>
              <w:fldChar w:fldCharType="end"/>
            </w:r>
            <w:r w:rsidRPr="003D35DD">
              <w:rPr>
                <w:rFonts w:ascii="Times New Roman" w:hAnsi="Times New Roman"/>
                <w:sz w:val="24"/>
                <w:szCs w:val="24"/>
                <w:lang w:val="kk-KZ" w:eastAsia="ru-RU"/>
              </w:rPr>
              <w:t xml:space="preserve"> сәйкес бағалаушы бағалаушылар палатасына ұсынған есептердің саны көрсетіледі.</w:t>
            </w:r>
          </w:p>
        </w:tc>
        <w:tc>
          <w:tcPr>
            <w:tcW w:w="5387" w:type="dxa"/>
            <w:shd w:val="clear" w:color="auto" w:fill="auto"/>
          </w:tcPr>
          <w:p w14:paraId="1DF7EABC" w14:textId="67492D6B" w:rsidR="00235036" w:rsidRPr="001F6C95" w:rsidRDefault="004862ED" w:rsidP="0066592E">
            <w:pPr>
              <w:spacing w:after="0" w:line="240" w:lineRule="auto"/>
              <w:jc w:val="both"/>
              <w:rPr>
                <w:rFonts w:ascii="Times New Roman" w:hAnsi="Times New Roman"/>
                <w:sz w:val="24"/>
                <w:szCs w:val="24"/>
                <w:lang w:val="kk-KZ" w:eastAsia="ru-RU"/>
              </w:rPr>
            </w:pPr>
            <w:r w:rsidRPr="001F6C95">
              <w:rPr>
                <w:rFonts w:ascii="Times New Roman" w:hAnsi="Times New Roman"/>
                <w:sz w:val="24"/>
                <w:szCs w:val="24"/>
                <w:lang w:val="kk-KZ" w:eastAsia="ru-RU"/>
              </w:rPr>
              <w:t xml:space="preserve">8. Кесте 4 </w:t>
            </w:r>
            <w:r w:rsidR="00201CD6" w:rsidRPr="001F6C95">
              <w:rPr>
                <w:rFonts w:ascii="Times New Roman" w:hAnsi="Times New Roman"/>
                <w:sz w:val="24"/>
                <w:szCs w:val="24"/>
                <w:lang w:val="kk-KZ" w:eastAsia="ru-RU"/>
              </w:rPr>
              <w:t>«</w:t>
            </w:r>
            <w:r w:rsidRPr="001F6C95">
              <w:rPr>
                <w:rFonts w:ascii="Times New Roman" w:hAnsi="Times New Roman"/>
                <w:sz w:val="24"/>
                <w:szCs w:val="24"/>
                <w:lang w:val="kk-KZ" w:eastAsia="ru-RU"/>
              </w:rPr>
              <w:t>Құн түрлері және бағалау туралы есептер бойынша мәліметтер</w:t>
            </w:r>
            <w:r w:rsidR="00896C7A">
              <w:rPr>
                <w:rFonts w:ascii="Times New Roman" w:hAnsi="Times New Roman"/>
                <w:sz w:val="24"/>
                <w:szCs w:val="24"/>
                <w:lang w:val="kk-KZ" w:eastAsia="ru-RU"/>
              </w:rPr>
              <w:t>»</w:t>
            </w:r>
            <w:r w:rsidRPr="001F6C95">
              <w:rPr>
                <w:rFonts w:ascii="Times New Roman" w:hAnsi="Times New Roman"/>
                <w:sz w:val="24"/>
                <w:szCs w:val="24"/>
                <w:lang w:val="kk-KZ" w:eastAsia="ru-RU"/>
              </w:rPr>
              <w:t xml:space="preserve">: бағалау объектісінің белгілі бір құнының түрлері туралы мәліметтер түсіндірмені қоса бере отырып, сондай-ақ, Заңның 15-бабы 1-тармағының </w:t>
            </w:r>
            <w:r w:rsidR="00BE578A">
              <w:fldChar w:fldCharType="begin"/>
            </w:r>
            <w:r w:rsidR="00BE578A" w:rsidRPr="004067E6">
              <w:rPr>
                <w:lang w:val="kk-KZ"/>
              </w:rPr>
              <w:instrText xml:space="preserve"> HYPERLINK "http://adilet.zan.kz/kaz/docs/Z1800000133" \l "z177" </w:instrText>
            </w:r>
            <w:r w:rsidR="00BE578A">
              <w:fldChar w:fldCharType="separate"/>
            </w:r>
            <w:r w:rsidRPr="001F6C95">
              <w:rPr>
                <w:rStyle w:val="ae"/>
                <w:rFonts w:ascii="Times New Roman" w:hAnsi="Times New Roman"/>
                <w:color w:val="auto"/>
                <w:u w:val="none"/>
                <w:lang w:val="kk-KZ" w:eastAsia="ru-RU"/>
              </w:rPr>
              <w:t>12) тармақшасына</w:t>
            </w:r>
            <w:r w:rsidR="00BE578A">
              <w:rPr>
                <w:rStyle w:val="ae"/>
                <w:rFonts w:ascii="Times New Roman" w:hAnsi="Times New Roman"/>
                <w:color w:val="auto"/>
                <w:u w:val="none"/>
                <w:lang w:val="kk-KZ" w:eastAsia="ru-RU"/>
              </w:rPr>
              <w:fldChar w:fldCharType="end"/>
            </w:r>
            <w:r w:rsidRPr="001F6C95">
              <w:rPr>
                <w:rFonts w:ascii="Times New Roman" w:hAnsi="Times New Roman"/>
                <w:sz w:val="24"/>
                <w:szCs w:val="24"/>
                <w:lang w:val="kk-KZ" w:eastAsia="ru-RU"/>
              </w:rPr>
              <w:t xml:space="preserve"> сәйкес бағалаушы бағалаушылар палатасына ұсынған есептердің саны көрсетіледі.</w:t>
            </w:r>
          </w:p>
        </w:tc>
        <w:tc>
          <w:tcPr>
            <w:tcW w:w="2070" w:type="dxa"/>
          </w:tcPr>
          <w:p w14:paraId="4AF4EE6F" w14:textId="586786DC" w:rsidR="00235036" w:rsidRPr="004551FB" w:rsidRDefault="004551FB" w:rsidP="004551FB">
            <w:pPr>
              <w:spacing w:after="0" w:line="240" w:lineRule="auto"/>
              <w:jc w:val="both"/>
              <w:rPr>
                <w:rFonts w:ascii="Times New Roman" w:hAnsi="Times New Roman"/>
                <w:sz w:val="24"/>
                <w:szCs w:val="24"/>
                <w:lang w:val="kk-KZ"/>
              </w:rPr>
            </w:pPr>
            <w:r w:rsidRPr="004551FB">
              <w:rPr>
                <w:rFonts w:ascii="Times New Roman" w:hAnsi="Times New Roman"/>
                <w:sz w:val="24"/>
                <w:szCs w:val="24"/>
                <w:lang w:val="kk-KZ"/>
              </w:rPr>
              <w:t xml:space="preserve">Ипотекалық шарт жасасу кезінде, сондай-ақ кепілге салынған мүлікті өткізу кезінде қамтамасыз ету болып табылатын мүлікті бағалау туралы есептердің көшірмесін ұсынуды алып тастау бөлігінде Заңға, сондай-ақ </w:t>
            </w:r>
            <w:r w:rsidR="00AB485B">
              <w:rPr>
                <w:rFonts w:ascii="Times New Roman" w:hAnsi="Times New Roman"/>
                <w:sz w:val="24"/>
                <w:szCs w:val="24"/>
                <w:lang w:val="kk-KZ"/>
              </w:rPr>
              <w:t>«</w:t>
            </w:r>
            <w:r w:rsidRPr="004551FB">
              <w:rPr>
                <w:rFonts w:ascii="Times New Roman" w:hAnsi="Times New Roman"/>
                <w:sz w:val="24"/>
                <w:szCs w:val="24"/>
                <w:lang w:val="kk-KZ"/>
              </w:rPr>
              <w:t>Қазақстан Республикасындағы бағалау қызметі туралы</w:t>
            </w:r>
            <w:r w:rsidR="00AB485B">
              <w:rPr>
                <w:rFonts w:ascii="Times New Roman" w:hAnsi="Times New Roman"/>
                <w:sz w:val="24"/>
                <w:szCs w:val="24"/>
                <w:lang w:val="kk-KZ"/>
              </w:rPr>
              <w:t>»</w:t>
            </w:r>
            <w:r w:rsidRPr="004551FB">
              <w:rPr>
                <w:rFonts w:ascii="Times New Roman" w:hAnsi="Times New Roman"/>
                <w:sz w:val="24"/>
                <w:szCs w:val="24"/>
                <w:lang w:val="kk-KZ"/>
              </w:rPr>
              <w:t xml:space="preserve"> Қазақстан Республикасы Заңының 9-бабына сәйкес келтіру.</w:t>
            </w:r>
          </w:p>
        </w:tc>
      </w:tr>
      <w:tr w:rsidR="001F6C95" w:rsidRPr="004E4685" w14:paraId="02D5978B" w14:textId="77777777" w:rsidTr="006552C5">
        <w:trPr>
          <w:trHeight w:val="835"/>
        </w:trPr>
        <w:tc>
          <w:tcPr>
            <w:tcW w:w="425" w:type="dxa"/>
            <w:shd w:val="clear" w:color="auto" w:fill="auto"/>
          </w:tcPr>
          <w:p w14:paraId="34E3606B" w14:textId="04D20E0A" w:rsidR="001F6C95" w:rsidRPr="001F6C95" w:rsidRDefault="001F6C95" w:rsidP="001F6C95">
            <w:pPr>
              <w:spacing w:after="0" w:line="240" w:lineRule="auto"/>
              <w:jc w:val="center"/>
              <w:rPr>
                <w:rFonts w:ascii="Times New Roman" w:hAnsi="Times New Roman"/>
                <w:bCs/>
                <w:sz w:val="24"/>
                <w:szCs w:val="24"/>
                <w:lang w:val="kk-KZ"/>
              </w:rPr>
            </w:pPr>
            <w:r>
              <w:rPr>
                <w:rFonts w:ascii="Times New Roman" w:hAnsi="Times New Roman"/>
                <w:bCs/>
                <w:sz w:val="24"/>
                <w:szCs w:val="24"/>
                <w:lang w:val="en-US"/>
              </w:rPr>
              <w:t>6</w:t>
            </w:r>
            <w:r>
              <w:rPr>
                <w:rFonts w:ascii="Times New Roman" w:hAnsi="Times New Roman"/>
                <w:bCs/>
                <w:sz w:val="24"/>
                <w:szCs w:val="24"/>
                <w:lang w:val="kk-KZ"/>
              </w:rPr>
              <w:t>.</w:t>
            </w:r>
          </w:p>
        </w:tc>
        <w:tc>
          <w:tcPr>
            <w:tcW w:w="1985" w:type="dxa"/>
            <w:shd w:val="clear" w:color="auto" w:fill="auto"/>
          </w:tcPr>
          <w:p w14:paraId="11F6BEE4" w14:textId="77777777" w:rsidR="001F6C95" w:rsidRPr="008C46F9" w:rsidRDefault="001F6C95" w:rsidP="001F6C95">
            <w:pPr>
              <w:spacing w:after="0" w:line="240" w:lineRule="auto"/>
              <w:jc w:val="center"/>
              <w:rPr>
                <w:rFonts w:ascii="Times New Roman" w:eastAsia="Times New Roman" w:hAnsi="Times New Roman"/>
                <w:spacing w:val="2"/>
                <w:sz w:val="24"/>
                <w:szCs w:val="24"/>
                <w:bdr w:val="none" w:sz="0" w:space="0" w:color="auto" w:frame="1"/>
                <w:lang w:val="kk-KZ" w:eastAsia="ru-RU"/>
              </w:rPr>
            </w:pPr>
          </w:p>
        </w:tc>
        <w:tc>
          <w:tcPr>
            <w:tcW w:w="5670" w:type="dxa"/>
            <w:shd w:val="clear" w:color="auto" w:fill="auto"/>
          </w:tcPr>
          <w:p w14:paraId="396B7B7D" w14:textId="4A3B5A93" w:rsidR="001F6C95" w:rsidRDefault="00265DF8" w:rsidP="001F6C95">
            <w:pPr>
              <w:spacing w:after="0" w:line="240" w:lineRule="auto"/>
              <w:jc w:val="right"/>
              <w:rPr>
                <w:rFonts w:ascii="Times New Roman" w:hAnsi="Times New Roman"/>
                <w:sz w:val="24"/>
                <w:szCs w:val="24"/>
                <w:lang w:val="kk-KZ"/>
              </w:rPr>
            </w:pPr>
            <w:r>
              <w:rPr>
                <w:rFonts w:ascii="Times New Roman" w:hAnsi="Times New Roman"/>
                <w:sz w:val="24"/>
                <w:szCs w:val="24"/>
                <w:lang w:val="kk-KZ"/>
              </w:rPr>
              <w:t>«</w:t>
            </w:r>
            <w:r w:rsidR="001F6C95" w:rsidRPr="001F6C95">
              <w:rPr>
                <w:rFonts w:ascii="Times New Roman" w:hAnsi="Times New Roman"/>
                <w:sz w:val="24"/>
                <w:szCs w:val="24"/>
                <w:lang w:val="kk-KZ"/>
              </w:rPr>
              <w:t>Бағалаушылар палатасының</w:t>
            </w:r>
            <w:r w:rsidR="001F6C95" w:rsidRPr="001F6C95">
              <w:rPr>
                <w:rFonts w:ascii="Times New Roman" w:hAnsi="Times New Roman"/>
                <w:sz w:val="24"/>
                <w:szCs w:val="24"/>
                <w:lang w:val="kk-KZ"/>
              </w:rPr>
              <w:br/>
              <w:t>және оның мүшелерінің қызметі</w:t>
            </w:r>
            <w:r w:rsidR="001F6C95" w:rsidRPr="001F6C95">
              <w:rPr>
                <w:rFonts w:ascii="Times New Roman" w:hAnsi="Times New Roman"/>
                <w:sz w:val="24"/>
                <w:szCs w:val="24"/>
                <w:lang w:val="kk-KZ"/>
              </w:rPr>
              <w:br/>
              <w:t>туралы ақпарат</w:t>
            </w:r>
            <w:r>
              <w:rPr>
                <w:rFonts w:ascii="Times New Roman" w:hAnsi="Times New Roman"/>
                <w:sz w:val="24"/>
                <w:szCs w:val="24"/>
                <w:lang w:val="kk-KZ"/>
              </w:rPr>
              <w:t>»</w:t>
            </w:r>
            <w:r w:rsidR="001F6C95" w:rsidRPr="001F6C95">
              <w:rPr>
                <w:rFonts w:ascii="Times New Roman" w:hAnsi="Times New Roman"/>
                <w:sz w:val="24"/>
                <w:szCs w:val="24"/>
                <w:lang w:val="kk-KZ"/>
              </w:rPr>
              <w:t xml:space="preserve"> әкімшілік</w:t>
            </w:r>
            <w:r w:rsidR="001F6C95" w:rsidRPr="001F6C95">
              <w:rPr>
                <w:rFonts w:ascii="Times New Roman" w:hAnsi="Times New Roman"/>
                <w:sz w:val="24"/>
                <w:szCs w:val="24"/>
                <w:lang w:val="kk-KZ"/>
              </w:rPr>
              <w:br/>
              <w:t>деректерін жинауға арналған</w:t>
            </w:r>
            <w:r w:rsidR="001F6C95" w:rsidRPr="001F6C95">
              <w:rPr>
                <w:rFonts w:ascii="Times New Roman" w:hAnsi="Times New Roman"/>
                <w:sz w:val="24"/>
                <w:szCs w:val="24"/>
                <w:lang w:val="kk-KZ"/>
              </w:rPr>
              <w:br/>
              <w:t>нысанға</w:t>
            </w:r>
            <w:r w:rsidR="001F6C95" w:rsidRPr="001F6C95">
              <w:rPr>
                <w:rFonts w:ascii="Times New Roman" w:hAnsi="Times New Roman"/>
                <w:sz w:val="24"/>
                <w:szCs w:val="24"/>
                <w:lang w:val="kk-KZ"/>
              </w:rPr>
              <w:br/>
              <w:t>қосымша</w:t>
            </w:r>
          </w:p>
          <w:p w14:paraId="450CABC0" w14:textId="77777777" w:rsidR="001F6C95" w:rsidRDefault="001F6C95" w:rsidP="001F6C95">
            <w:pPr>
              <w:pStyle w:val="3"/>
              <w:spacing w:before="0" w:line="240" w:lineRule="auto"/>
              <w:jc w:val="both"/>
              <w:rPr>
                <w:rFonts w:ascii="Times New Roman" w:hAnsi="Times New Roman" w:cs="Times New Roman"/>
                <w:b w:val="0"/>
                <w:bCs w:val="0"/>
                <w:color w:val="auto"/>
                <w:sz w:val="24"/>
                <w:szCs w:val="24"/>
                <w:lang w:val="kk-KZ"/>
              </w:rPr>
            </w:pPr>
          </w:p>
          <w:p w14:paraId="4BE565D9" w14:textId="6E48E8C5" w:rsidR="001F6C95" w:rsidRDefault="001F6C95" w:rsidP="001F6C95">
            <w:pPr>
              <w:pStyle w:val="3"/>
              <w:spacing w:before="0" w:line="240" w:lineRule="auto"/>
              <w:jc w:val="both"/>
              <w:rPr>
                <w:rFonts w:ascii="Times New Roman" w:hAnsi="Times New Roman" w:cs="Times New Roman"/>
                <w:b w:val="0"/>
                <w:bCs w:val="0"/>
                <w:color w:val="auto"/>
                <w:sz w:val="24"/>
                <w:szCs w:val="24"/>
                <w:lang w:val="kk-KZ"/>
              </w:rPr>
            </w:pPr>
            <w:r w:rsidRPr="001F6C95">
              <w:rPr>
                <w:rFonts w:ascii="Times New Roman" w:hAnsi="Times New Roman" w:cs="Times New Roman"/>
                <w:b w:val="0"/>
                <w:bCs w:val="0"/>
                <w:color w:val="auto"/>
                <w:sz w:val="24"/>
                <w:szCs w:val="24"/>
                <w:lang w:val="kk-KZ"/>
              </w:rPr>
              <w:t xml:space="preserve">Әкімшілік деректерді жинауға арналған </w:t>
            </w:r>
            <w:r w:rsidR="00265DF8">
              <w:rPr>
                <w:rFonts w:ascii="Times New Roman" w:hAnsi="Times New Roman" w:cs="Times New Roman"/>
                <w:b w:val="0"/>
                <w:bCs w:val="0"/>
                <w:color w:val="auto"/>
                <w:sz w:val="24"/>
                <w:szCs w:val="24"/>
                <w:lang w:val="kk-KZ"/>
              </w:rPr>
              <w:t>«</w:t>
            </w:r>
            <w:r w:rsidRPr="001F6C95">
              <w:rPr>
                <w:rFonts w:ascii="Times New Roman" w:hAnsi="Times New Roman" w:cs="Times New Roman"/>
                <w:b w:val="0"/>
                <w:bCs w:val="0"/>
                <w:color w:val="auto"/>
                <w:sz w:val="24"/>
                <w:szCs w:val="24"/>
                <w:lang w:val="kk-KZ"/>
              </w:rPr>
              <w:t>Бағалаушылар палатасының және оның мүшелерінің қызметі туралы ақпарат</w:t>
            </w:r>
            <w:r w:rsidR="00265DF8">
              <w:rPr>
                <w:rFonts w:ascii="Times New Roman" w:hAnsi="Times New Roman" w:cs="Times New Roman"/>
                <w:b w:val="0"/>
                <w:bCs w:val="0"/>
                <w:color w:val="auto"/>
                <w:sz w:val="24"/>
                <w:szCs w:val="24"/>
                <w:lang w:val="kk-KZ"/>
              </w:rPr>
              <w:t>»</w:t>
            </w:r>
            <w:r w:rsidRPr="001F6C95">
              <w:rPr>
                <w:rFonts w:ascii="Times New Roman" w:hAnsi="Times New Roman" w:cs="Times New Roman"/>
                <w:b w:val="0"/>
                <w:bCs w:val="0"/>
                <w:color w:val="auto"/>
                <w:sz w:val="24"/>
                <w:szCs w:val="24"/>
                <w:lang w:val="kk-KZ"/>
              </w:rPr>
              <w:t xml:space="preserve"> нысанын толтыру бойынша түсіндірме </w:t>
            </w:r>
          </w:p>
          <w:p w14:paraId="02091562" w14:textId="1225B6E0" w:rsidR="001F6C95" w:rsidRPr="001F6C95" w:rsidRDefault="001F6C95" w:rsidP="001F6C95">
            <w:pPr>
              <w:pStyle w:val="3"/>
              <w:spacing w:before="0" w:line="240" w:lineRule="auto"/>
              <w:jc w:val="both"/>
              <w:rPr>
                <w:rFonts w:ascii="Times New Roman" w:eastAsia="Times New Roman" w:hAnsi="Times New Roman" w:cs="Times New Roman"/>
                <w:b w:val="0"/>
                <w:bCs w:val="0"/>
                <w:color w:val="auto"/>
                <w:sz w:val="24"/>
                <w:szCs w:val="24"/>
                <w:lang w:val="kk-KZ"/>
              </w:rPr>
            </w:pPr>
            <w:r w:rsidRPr="001F6C95">
              <w:rPr>
                <w:rFonts w:ascii="Times New Roman" w:hAnsi="Times New Roman" w:cs="Times New Roman"/>
                <w:b w:val="0"/>
                <w:bCs w:val="0"/>
                <w:color w:val="auto"/>
                <w:sz w:val="24"/>
                <w:szCs w:val="24"/>
                <w:lang w:val="kk-KZ"/>
              </w:rPr>
              <w:t>(индексі: № 1-ЖЛ (бағалау), кезеңділігі: тоқсан сайын)</w:t>
            </w:r>
          </w:p>
          <w:p w14:paraId="5975C1B5" w14:textId="3A8111B2" w:rsidR="001F6C95" w:rsidRDefault="001F6C95" w:rsidP="001F6C95">
            <w:pPr>
              <w:spacing w:after="0" w:line="240" w:lineRule="auto"/>
              <w:jc w:val="both"/>
              <w:rPr>
                <w:rFonts w:ascii="Times New Roman" w:hAnsi="Times New Roman"/>
                <w:sz w:val="24"/>
                <w:szCs w:val="24"/>
                <w:lang w:val="kk-KZ"/>
              </w:rPr>
            </w:pPr>
          </w:p>
          <w:p w14:paraId="3A865806" w14:textId="0AE19253" w:rsidR="001F6C95" w:rsidRDefault="001F6C95" w:rsidP="001F6C95">
            <w:pPr>
              <w:pStyle w:val="3"/>
              <w:spacing w:before="0" w:line="240" w:lineRule="auto"/>
              <w:jc w:val="both"/>
              <w:rPr>
                <w:rFonts w:ascii="Times New Roman" w:hAnsi="Times New Roman" w:cs="Times New Roman"/>
                <w:b w:val="0"/>
                <w:bCs w:val="0"/>
                <w:color w:val="auto"/>
                <w:sz w:val="24"/>
                <w:szCs w:val="24"/>
                <w:lang w:val="kk-KZ"/>
              </w:rPr>
            </w:pPr>
            <w:r>
              <w:rPr>
                <w:rFonts w:ascii="Times New Roman" w:hAnsi="Times New Roman" w:cs="Times New Roman"/>
                <w:b w:val="0"/>
                <w:bCs w:val="0"/>
                <w:color w:val="auto"/>
                <w:sz w:val="24"/>
                <w:szCs w:val="24"/>
                <w:lang w:val="kk-KZ"/>
              </w:rPr>
              <w:t xml:space="preserve">     </w:t>
            </w:r>
            <w:r w:rsidRPr="001F6C95">
              <w:rPr>
                <w:rFonts w:ascii="Times New Roman" w:hAnsi="Times New Roman" w:cs="Times New Roman"/>
                <w:b w:val="0"/>
                <w:bCs w:val="0"/>
                <w:color w:val="auto"/>
                <w:sz w:val="24"/>
                <w:szCs w:val="24"/>
                <w:lang w:val="kk-KZ"/>
              </w:rPr>
              <w:t>1-тарау. Жалпы ереже</w:t>
            </w:r>
          </w:p>
          <w:p w14:paraId="1622A1B6" w14:textId="77777777" w:rsidR="001F6C95" w:rsidRPr="001F6C95" w:rsidRDefault="001F6C95" w:rsidP="001F6C95">
            <w:pPr>
              <w:spacing w:after="0" w:line="240" w:lineRule="auto"/>
              <w:rPr>
                <w:lang w:val="kk-KZ"/>
              </w:rPr>
            </w:pPr>
          </w:p>
          <w:p w14:paraId="4EEBA2BD" w14:textId="4D4E4400" w:rsidR="001F6C95" w:rsidRPr="001F6C95" w:rsidRDefault="001F6C95" w:rsidP="001F6C95">
            <w:pPr>
              <w:pStyle w:val="a3"/>
              <w:spacing w:before="0" w:beforeAutospacing="0" w:after="0" w:afterAutospacing="0"/>
              <w:jc w:val="both"/>
            </w:pPr>
            <w:r w:rsidRPr="001F6C95">
              <w:t xml:space="preserve">      1. Осы түсіндірме </w:t>
            </w:r>
            <w:r w:rsidR="00265DF8" w:rsidRPr="004E4685">
              <w:rPr>
                <w:lang w:val="kk-KZ"/>
              </w:rPr>
              <w:t>«</w:t>
            </w:r>
            <w:r>
              <w:rPr>
                <w:lang w:val="kk-KZ"/>
              </w:rPr>
              <w:t>Б</w:t>
            </w:r>
            <w:r w:rsidRPr="001F6C95">
              <w:t>ағалаушылар палатасының және оның мүшелерінің қызметі туралы ақпарат</w:t>
            </w:r>
            <w:r w:rsidR="00265DF8" w:rsidRPr="004E4685">
              <w:rPr>
                <w:lang w:val="kk-KZ"/>
              </w:rPr>
              <w:t>»</w:t>
            </w:r>
            <w:r w:rsidRPr="001F6C95">
              <w:t xml:space="preserve"> нысанын толтыру бойынша бірыңғай талаптарды айқындайды (бұдан әрі-нысан).</w:t>
            </w:r>
          </w:p>
          <w:p w14:paraId="40CF0E38" w14:textId="77777777" w:rsidR="001F6C95" w:rsidRPr="001F6C95" w:rsidRDefault="001F6C95" w:rsidP="001F6C95">
            <w:pPr>
              <w:pStyle w:val="a3"/>
              <w:spacing w:before="0" w:beforeAutospacing="0" w:after="0" w:afterAutospacing="0"/>
              <w:jc w:val="both"/>
            </w:pPr>
            <w:r w:rsidRPr="001F6C95">
              <w:t xml:space="preserve">      2. Нысанды бағалаушылар палатасы толтырады және қаржылық есептілік депозитарийінің </w:t>
            </w:r>
            <w:r w:rsidRPr="00F62D97">
              <w:rPr>
                <w:b/>
                <w:bCs/>
              </w:rPr>
              <w:t>ақпараттық</w:t>
            </w:r>
            <w:r w:rsidRPr="001F6C95">
              <w:t xml:space="preserve"> жүйесін пайдалана отырып, Қазақстан Республикасы Қаржы министрлігінің Ішкі мемлекеттік аудит комитетіне ұсынады.</w:t>
            </w:r>
          </w:p>
          <w:p w14:paraId="626140D9" w14:textId="77777777" w:rsidR="001F6C95" w:rsidRPr="001F6C95" w:rsidRDefault="001F6C95" w:rsidP="00594246">
            <w:pPr>
              <w:pStyle w:val="a3"/>
              <w:spacing w:before="0" w:beforeAutospacing="0" w:after="0" w:afterAutospacing="0"/>
              <w:jc w:val="both"/>
            </w:pPr>
            <w:r w:rsidRPr="001F6C95">
              <w:t>      3. Нысанға бағалаушылар палатасының алқалы органының басшысы не оның тегін және аты-жөнін көрсете отырып, оның міндетін атқарушы адам қол қояды.</w:t>
            </w:r>
          </w:p>
          <w:p w14:paraId="4801C21D" w14:textId="2489EDCE" w:rsidR="001F6C95" w:rsidRPr="001F6C95" w:rsidRDefault="001F6C95" w:rsidP="00594246">
            <w:pPr>
              <w:pStyle w:val="a3"/>
              <w:spacing w:before="0" w:beforeAutospacing="0" w:after="0" w:afterAutospacing="0"/>
              <w:jc w:val="both"/>
            </w:pPr>
            <w:r w:rsidRPr="001F6C95">
              <w:t xml:space="preserve">      4. Нысан тоқсан сайын есепті тоқсаннан кейінгі айдың 20-күнінен кешіктірілмей ұсынылады. </w:t>
            </w:r>
            <w:r w:rsidRPr="001F6C95">
              <w:rPr>
                <w:b/>
                <w:bCs/>
              </w:rPr>
              <w:t xml:space="preserve">Нысанға ипотекалық шартты жасасу кезінде, сондай-ақ кепілге салынған мүлікті өткізу кезінде қамтамасыз ету болып табылатын мүлікті бағалау туралы есептердің көшірмелері </w:t>
            </w:r>
            <w:r w:rsidR="00265DF8">
              <w:rPr>
                <w:b/>
                <w:bCs/>
                <w:lang w:val="ru-RU"/>
              </w:rPr>
              <w:t>«</w:t>
            </w:r>
            <w:r w:rsidRPr="001F6C95">
              <w:rPr>
                <w:b/>
                <w:bCs/>
              </w:rPr>
              <w:t>PDF (</w:t>
            </w:r>
            <w:proofErr w:type="spellStart"/>
            <w:r w:rsidRPr="001F6C95">
              <w:rPr>
                <w:b/>
                <w:bCs/>
              </w:rPr>
              <w:t>Portabe</w:t>
            </w:r>
            <w:proofErr w:type="spellEnd"/>
            <w:r w:rsidRPr="001F6C95">
              <w:rPr>
                <w:b/>
                <w:bCs/>
              </w:rPr>
              <w:t xml:space="preserve"> </w:t>
            </w:r>
            <w:proofErr w:type="spellStart"/>
            <w:r w:rsidRPr="001F6C95">
              <w:rPr>
                <w:b/>
                <w:bCs/>
              </w:rPr>
              <w:t>Dokument</w:t>
            </w:r>
            <w:proofErr w:type="spellEnd"/>
            <w:r w:rsidRPr="001F6C95">
              <w:rPr>
                <w:b/>
                <w:bCs/>
              </w:rPr>
              <w:t xml:space="preserve"> </w:t>
            </w:r>
            <w:proofErr w:type="spellStart"/>
            <w:r w:rsidRPr="001F6C95">
              <w:rPr>
                <w:b/>
                <w:bCs/>
              </w:rPr>
              <w:t>Format</w:t>
            </w:r>
            <w:proofErr w:type="spellEnd"/>
            <w:r w:rsidRPr="001F6C95">
              <w:rPr>
                <w:b/>
                <w:bCs/>
              </w:rPr>
              <w:t>)</w:t>
            </w:r>
            <w:r w:rsidR="00265DF8">
              <w:rPr>
                <w:b/>
                <w:bCs/>
                <w:lang w:val="ru-RU"/>
              </w:rPr>
              <w:t>»</w:t>
            </w:r>
            <w:r w:rsidRPr="001F6C95">
              <w:rPr>
                <w:b/>
                <w:bCs/>
              </w:rPr>
              <w:t xml:space="preserve"> электрондық форматында қоса беріледі.</w:t>
            </w:r>
          </w:p>
          <w:p w14:paraId="4205F863" w14:textId="14479311" w:rsidR="001F6C95" w:rsidRPr="00A04AF9" w:rsidRDefault="001F6C95" w:rsidP="00A04AF9">
            <w:pPr>
              <w:pStyle w:val="a3"/>
              <w:spacing w:before="0" w:beforeAutospacing="0" w:after="0" w:afterAutospacing="0"/>
              <w:jc w:val="both"/>
            </w:pPr>
            <w:r w:rsidRPr="001F6C95">
              <w:t>      Интернет-ресурста ақпаратты электрондық форматта ұсынған кезде www.dfo.kz электрондық-цифрлық қолтаңба пайдаланылады.</w:t>
            </w:r>
          </w:p>
        </w:tc>
        <w:tc>
          <w:tcPr>
            <w:tcW w:w="5387" w:type="dxa"/>
            <w:shd w:val="clear" w:color="auto" w:fill="auto"/>
          </w:tcPr>
          <w:p w14:paraId="0A2F5BE7" w14:textId="0944AA9F" w:rsidR="006B7F41" w:rsidRDefault="00265DF8" w:rsidP="006B7F41">
            <w:pPr>
              <w:spacing w:after="0" w:line="240" w:lineRule="auto"/>
              <w:jc w:val="right"/>
              <w:rPr>
                <w:rFonts w:ascii="Times New Roman" w:hAnsi="Times New Roman"/>
                <w:sz w:val="24"/>
                <w:szCs w:val="24"/>
                <w:lang w:val="kk-KZ"/>
              </w:rPr>
            </w:pPr>
            <w:r>
              <w:rPr>
                <w:rFonts w:ascii="Times New Roman" w:hAnsi="Times New Roman"/>
                <w:sz w:val="24"/>
                <w:szCs w:val="24"/>
                <w:lang w:val="kk-KZ"/>
              </w:rPr>
              <w:t>«</w:t>
            </w:r>
            <w:r w:rsidR="006B7F41" w:rsidRPr="001F6C95">
              <w:rPr>
                <w:rFonts w:ascii="Times New Roman" w:hAnsi="Times New Roman"/>
                <w:sz w:val="24"/>
                <w:szCs w:val="24"/>
                <w:lang w:val="kk-KZ"/>
              </w:rPr>
              <w:t>Бағалаушылар палатасының</w:t>
            </w:r>
            <w:r w:rsidR="006B7F41" w:rsidRPr="001F6C95">
              <w:rPr>
                <w:rFonts w:ascii="Times New Roman" w:hAnsi="Times New Roman"/>
                <w:sz w:val="24"/>
                <w:szCs w:val="24"/>
                <w:lang w:val="kk-KZ"/>
              </w:rPr>
              <w:br/>
              <w:t>және оның мүшелерінің қызметі</w:t>
            </w:r>
            <w:r w:rsidR="006B7F41" w:rsidRPr="001F6C95">
              <w:rPr>
                <w:rFonts w:ascii="Times New Roman" w:hAnsi="Times New Roman"/>
                <w:sz w:val="24"/>
                <w:szCs w:val="24"/>
                <w:lang w:val="kk-KZ"/>
              </w:rPr>
              <w:br/>
              <w:t>туралы ақпарат</w:t>
            </w:r>
            <w:r>
              <w:rPr>
                <w:rFonts w:ascii="Times New Roman" w:hAnsi="Times New Roman"/>
                <w:sz w:val="24"/>
                <w:szCs w:val="24"/>
                <w:lang w:val="kk-KZ"/>
              </w:rPr>
              <w:t>»</w:t>
            </w:r>
            <w:r w:rsidR="006B7F41" w:rsidRPr="001F6C95">
              <w:rPr>
                <w:rFonts w:ascii="Times New Roman" w:hAnsi="Times New Roman"/>
                <w:sz w:val="24"/>
                <w:szCs w:val="24"/>
                <w:lang w:val="kk-KZ"/>
              </w:rPr>
              <w:t xml:space="preserve"> әкімшілік</w:t>
            </w:r>
            <w:r w:rsidR="006B7F41" w:rsidRPr="001F6C95">
              <w:rPr>
                <w:rFonts w:ascii="Times New Roman" w:hAnsi="Times New Roman"/>
                <w:sz w:val="24"/>
                <w:szCs w:val="24"/>
                <w:lang w:val="kk-KZ"/>
              </w:rPr>
              <w:br/>
              <w:t>деректерін жинауға арналған</w:t>
            </w:r>
            <w:r w:rsidR="006B7F41" w:rsidRPr="001F6C95">
              <w:rPr>
                <w:rFonts w:ascii="Times New Roman" w:hAnsi="Times New Roman"/>
                <w:sz w:val="24"/>
                <w:szCs w:val="24"/>
                <w:lang w:val="kk-KZ"/>
              </w:rPr>
              <w:br/>
              <w:t>нысанға</w:t>
            </w:r>
            <w:r w:rsidR="006B7F41" w:rsidRPr="001F6C95">
              <w:rPr>
                <w:rFonts w:ascii="Times New Roman" w:hAnsi="Times New Roman"/>
                <w:sz w:val="24"/>
                <w:szCs w:val="24"/>
                <w:lang w:val="kk-KZ"/>
              </w:rPr>
              <w:br/>
              <w:t>қосымша</w:t>
            </w:r>
          </w:p>
          <w:p w14:paraId="59992C6B" w14:textId="77777777" w:rsidR="001F6C95" w:rsidRDefault="001F6C95" w:rsidP="001F6C95">
            <w:pPr>
              <w:spacing w:after="0" w:line="240" w:lineRule="auto"/>
              <w:jc w:val="both"/>
              <w:rPr>
                <w:rFonts w:ascii="Times New Roman" w:hAnsi="Times New Roman"/>
                <w:sz w:val="24"/>
                <w:szCs w:val="24"/>
                <w:lang w:val="kk-KZ" w:eastAsia="ru-RU"/>
              </w:rPr>
            </w:pPr>
          </w:p>
          <w:p w14:paraId="70A42985" w14:textId="1DCFCB09" w:rsidR="006B7F41" w:rsidRDefault="006B7F41" w:rsidP="006B7F41">
            <w:pPr>
              <w:pStyle w:val="3"/>
              <w:spacing w:before="0" w:line="240" w:lineRule="auto"/>
              <w:jc w:val="both"/>
              <w:rPr>
                <w:rFonts w:ascii="Times New Roman" w:hAnsi="Times New Roman" w:cs="Times New Roman"/>
                <w:b w:val="0"/>
                <w:bCs w:val="0"/>
                <w:color w:val="auto"/>
                <w:sz w:val="24"/>
                <w:szCs w:val="24"/>
                <w:lang w:val="kk-KZ"/>
              </w:rPr>
            </w:pPr>
            <w:r w:rsidRPr="001F6C95">
              <w:rPr>
                <w:rFonts w:ascii="Times New Roman" w:hAnsi="Times New Roman" w:cs="Times New Roman"/>
                <w:b w:val="0"/>
                <w:bCs w:val="0"/>
                <w:color w:val="auto"/>
                <w:sz w:val="24"/>
                <w:szCs w:val="24"/>
                <w:lang w:val="kk-KZ"/>
              </w:rPr>
              <w:t xml:space="preserve">Әкімшілік деректерді жинауға арналған </w:t>
            </w:r>
            <w:r w:rsidR="00265DF8">
              <w:rPr>
                <w:rFonts w:ascii="Times New Roman" w:hAnsi="Times New Roman" w:cs="Times New Roman"/>
                <w:b w:val="0"/>
                <w:bCs w:val="0"/>
                <w:color w:val="auto"/>
                <w:sz w:val="24"/>
                <w:szCs w:val="24"/>
                <w:lang w:val="kk-KZ"/>
              </w:rPr>
              <w:t>«</w:t>
            </w:r>
            <w:r w:rsidRPr="001F6C95">
              <w:rPr>
                <w:rFonts w:ascii="Times New Roman" w:hAnsi="Times New Roman" w:cs="Times New Roman"/>
                <w:b w:val="0"/>
                <w:bCs w:val="0"/>
                <w:color w:val="auto"/>
                <w:sz w:val="24"/>
                <w:szCs w:val="24"/>
                <w:lang w:val="kk-KZ"/>
              </w:rPr>
              <w:t>Бағалаушылар палатасының және оның мүшелерінің қызметі туралы ақпарат</w:t>
            </w:r>
            <w:r w:rsidR="00265DF8">
              <w:rPr>
                <w:rFonts w:ascii="Times New Roman" w:hAnsi="Times New Roman" w:cs="Times New Roman"/>
                <w:b w:val="0"/>
                <w:bCs w:val="0"/>
                <w:color w:val="auto"/>
                <w:sz w:val="24"/>
                <w:szCs w:val="24"/>
                <w:lang w:val="kk-KZ"/>
              </w:rPr>
              <w:t>»</w:t>
            </w:r>
            <w:r w:rsidRPr="001F6C95">
              <w:rPr>
                <w:rFonts w:ascii="Times New Roman" w:hAnsi="Times New Roman" w:cs="Times New Roman"/>
                <w:b w:val="0"/>
                <w:bCs w:val="0"/>
                <w:color w:val="auto"/>
                <w:sz w:val="24"/>
                <w:szCs w:val="24"/>
                <w:lang w:val="kk-KZ"/>
              </w:rPr>
              <w:t xml:space="preserve"> нысанын толтыру бойынша түсіндірме </w:t>
            </w:r>
          </w:p>
          <w:p w14:paraId="64D9C1E9" w14:textId="77777777" w:rsidR="006B7F41" w:rsidRPr="001F6C95" w:rsidRDefault="006B7F41" w:rsidP="006B7F41">
            <w:pPr>
              <w:pStyle w:val="3"/>
              <w:spacing w:before="0" w:line="240" w:lineRule="auto"/>
              <w:jc w:val="both"/>
              <w:rPr>
                <w:rFonts w:ascii="Times New Roman" w:eastAsia="Times New Roman" w:hAnsi="Times New Roman" w:cs="Times New Roman"/>
                <w:b w:val="0"/>
                <w:bCs w:val="0"/>
                <w:color w:val="auto"/>
                <w:sz w:val="24"/>
                <w:szCs w:val="24"/>
                <w:lang w:val="kk-KZ"/>
              </w:rPr>
            </w:pPr>
            <w:r w:rsidRPr="001F6C95">
              <w:rPr>
                <w:rFonts w:ascii="Times New Roman" w:hAnsi="Times New Roman" w:cs="Times New Roman"/>
                <w:b w:val="0"/>
                <w:bCs w:val="0"/>
                <w:color w:val="auto"/>
                <w:sz w:val="24"/>
                <w:szCs w:val="24"/>
                <w:lang w:val="kk-KZ"/>
              </w:rPr>
              <w:t>(индексі: № 1-ЖЛ (бағалау), кезеңділігі: тоқсан сайын)</w:t>
            </w:r>
          </w:p>
          <w:p w14:paraId="0AAC6D2D" w14:textId="77777777" w:rsidR="006B7F41" w:rsidRDefault="006B7F41" w:rsidP="001F6C95">
            <w:pPr>
              <w:spacing w:after="0" w:line="240" w:lineRule="auto"/>
              <w:jc w:val="both"/>
              <w:rPr>
                <w:rFonts w:ascii="Times New Roman" w:hAnsi="Times New Roman"/>
                <w:sz w:val="24"/>
                <w:szCs w:val="24"/>
                <w:lang w:val="kk-KZ" w:eastAsia="ru-RU"/>
              </w:rPr>
            </w:pPr>
          </w:p>
          <w:p w14:paraId="13E516D1" w14:textId="77777777" w:rsidR="006B7F41" w:rsidRDefault="006B7F41" w:rsidP="006B7F41">
            <w:pPr>
              <w:pStyle w:val="3"/>
              <w:spacing w:before="0" w:line="240" w:lineRule="auto"/>
              <w:jc w:val="both"/>
              <w:rPr>
                <w:rFonts w:ascii="Times New Roman" w:hAnsi="Times New Roman" w:cs="Times New Roman"/>
                <w:b w:val="0"/>
                <w:bCs w:val="0"/>
                <w:color w:val="auto"/>
                <w:sz w:val="24"/>
                <w:szCs w:val="24"/>
                <w:lang w:val="kk-KZ"/>
              </w:rPr>
            </w:pPr>
            <w:r>
              <w:rPr>
                <w:rFonts w:ascii="Times New Roman" w:hAnsi="Times New Roman" w:cs="Times New Roman"/>
                <w:b w:val="0"/>
                <w:bCs w:val="0"/>
                <w:color w:val="auto"/>
                <w:sz w:val="24"/>
                <w:szCs w:val="24"/>
                <w:lang w:val="kk-KZ"/>
              </w:rPr>
              <w:t xml:space="preserve">     </w:t>
            </w:r>
            <w:r w:rsidRPr="001F6C95">
              <w:rPr>
                <w:rFonts w:ascii="Times New Roman" w:hAnsi="Times New Roman" w:cs="Times New Roman"/>
                <w:b w:val="0"/>
                <w:bCs w:val="0"/>
                <w:color w:val="auto"/>
                <w:sz w:val="24"/>
                <w:szCs w:val="24"/>
                <w:lang w:val="kk-KZ"/>
              </w:rPr>
              <w:t>1-тарау. Жалпы ереже</w:t>
            </w:r>
          </w:p>
          <w:p w14:paraId="56A8FDA2" w14:textId="77777777" w:rsidR="006B7F41" w:rsidRPr="001F6C95" w:rsidRDefault="006B7F41" w:rsidP="006B7F41">
            <w:pPr>
              <w:spacing w:after="0" w:line="240" w:lineRule="auto"/>
              <w:rPr>
                <w:lang w:val="kk-KZ"/>
              </w:rPr>
            </w:pPr>
          </w:p>
          <w:p w14:paraId="2C17020D" w14:textId="45AA4838" w:rsidR="006B7F41" w:rsidRPr="001F6C95" w:rsidRDefault="006B7F41" w:rsidP="006B7F41">
            <w:pPr>
              <w:pStyle w:val="a3"/>
              <w:spacing w:before="0" w:beforeAutospacing="0" w:after="0" w:afterAutospacing="0"/>
              <w:jc w:val="both"/>
            </w:pPr>
            <w:r w:rsidRPr="001F6C95">
              <w:t xml:space="preserve">     1. Осы түсіндірме </w:t>
            </w:r>
            <w:r w:rsidR="00265DF8" w:rsidRPr="004E4685">
              <w:rPr>
                <w:lang w:val="kk-KZ"/>
              </w:rPr>
              <w:t>«</w:t>
            </w:r>
            <w:r>
              <w:rPr>
                <w:lang w:val="kk-KZ"/>
              </w:rPr>
              <w:t>Б</w:t>
            </w:r>
            <w:r w:rsidRPr="001F6C95">
              <w:t>ағалаушылар палатасының және оның мүшелерінің қызметі туралы ақпарат</w:t>
            </w:r>
            <w:r w:rsidR="00265DF8" w:rsidRPr="004E4685">
              <w:rPr>
                <w:lang w:val="kk-KZ"/>
              </w:rPr>
              <w:t>»</w:t>
            </w:r>
            <w:r w:rsidRPr="001F6C95">
              <w:t xml:space="preserve"> нысанын толтыру бойынша бірыңғай талаптарды айқындайды (бұдан әрі-нысан).</w:t>
            </w:r>
          </w:p>
          <w:p w14:paraId="09B66A2B" w14:textId="5B3AE2AC" w:rsidR="006B7F41" w:rsidRPr="001F6C95" w:rsidRDefault="006B7F41" w:rsidP="006B7F41">
            <w:pPr>
              <w:pStyle w:val="a3"/>
              <w:spacing w:before="0" w:beforeAutospacing="0" w:after="0" w:afterAutospacing="0"/>
              <w:jc w:val="both"/>
            </w:pPr>
            <w:r w:rsidRPr="001F6C95">
              <w:t xml:space="preserve">    2. Нысанды бағалаушылар палатасы толтырады және қаржылық есептілік депозитарийінің </w:t>
            </w:r>
            <w:r w:rsidR="00F62D97" w:rsidRPr="00F62D97">
              <w:rPr>
                <w:b/>
                <w:bCs/>
                <w:lang w:val="kk-KZ"/>
              </w:rPr>
              <w:t>цифрлық</w:t>
            </w:r>
            <w:r w:rsidRPr="001F6C95">
              <w:t xml:space="preserve"> жүйесін пайдалана отырып, Қазақстан Республикасы Қаржы министрлігінің Ішкі мемлекеттік аудит комитетіне ұсынады.</w:t>
            </w:r>
          </w:p>
          <w:p w14:paraId="3613A500" w14:textId="3CA33AC7" w:rsidR="006B7F41" w:rsidRPr="001F6C95" w:rsidRDefault="006B7F41" w:rsidP="006B7F41">
            <w:pPr>
              <w:pStyle w:val="a3"/>
              <w:spacing w:before="0" w:beforeAutospacing="0" w:after="0" w:afterAutospacing="0"/>
              <w:jc w:val="both"/>
            </w:pPr>
            <w:r w:rsidRPr="001F6C95">
              <w:t>    3. Нысанға бағалаушылар палатасының алқалы органының басшысы не оның тегін және аты-жөнін көрсете отырып, оның міндетін атқарушы адам қол қояды.</w:t>
            </w:r>
          </w:p>
          <w:p w14:paraId="40EC86BE" w14:textId="77777777" w:rsidR="006B7F41" w:rsidRPr="00FB7605" w:rsidRDefault="006B7F41" w:rsidP="001F6C95">
            <w:pPr>
              <w:spacing w:after="0" w:line="240" w:lineRule="auto"/>
              <w:jc w:val="both"/>
              <w:rPr>
                <w:rFonts w:ascii="Times New Roman" w:hAnsi="Times New Roman"/>
                <w:sz w:val="24"/>
                <w:szCs w:val="24"/>
                <w:lang w:val="kk-KZ"/>
              </w:rPr>
            </w:pPr>
            <w:r w:rsidRPr="00FB7605">
              <w:rPr>
                <w:rFonts w:ascii="Times New Roman" w:hAnsi="Times New Roman"/>
                <w:sz w:val="24"/>
                <w:szCs w:val="24"/>
                <w:lang w:val="kk-KZ"/>
              </w:rPr>
              <w:t>   4. Нысан тоқсан сайын есепті тоқсаннан кейінгі айдың 20-күнінен кешіктірілмей ұсынылады.</w:t>
            </w:r>
          </w:p>
          <w:p w14:paraId="4CF9FD0A" w14:textId="7EDD064D" w:rsidR="006B7F41" w:rsidRPr="00714A0B" w:rsidRDefault="006B7F41" w:rsidP="006B7F41">
            <w:pPr>
              <w:pStyle w:val="a3"/>
              <w:spacing w:before="0" w:beforeAutospacing="0" w:after="0" w:afterAutospacing="0"/>
              <w:jc w:val="both"/>
              <w:rPr>
                <w:b/>
                <w:bCs/>
              </w:rPr>
            </w:pPr>
            <w:r w:rsidRPr="00714A0B">
              <w:rPr>
                <w:b/>
                <w:bCs/>
                <w:lang w:val="kk-KZ"/>
              </w:rPr>
              <w:t xml:space="preserve">    Интернет-ресурста ақпаратты электрондық</w:t>
            </w:r>
            <w:r w:rsidRPr="00714A0B">
              <w:rPr>
                <w:b/>
                <w:bCs/>
              </w:rPr>
              <w:t xml:space="preserve"> форматта ұсынған кезде www.dfo.kz электрондық-цифрлық қолтаңба пайдаланылады.</w:t>
            </w:r>
          </w:p>
          <w:p w14:paraId="799D73B6" w14:textId="77777777" w:rsidR="006B7F41" w:rsidRPr="00714A0B" w:rsidRDefault="006B7F41" w:rsidP="001F6C95">
            <w:pPr>
              <w:spacing w:after="0" w:line="240" w:lineRule="auto"/>
              <w:jc w:val="both"/>
              <w:rPr>
                <w:rFonts w:ascii="Times New Roman" w:hAnsi="Times New Roman"/>
                <w:b/>
                <w:bCs/>
                <w:sz w:val="24"/>
                <w:szCs w:val="24"/>
                <w:lang w:val="x-none" w:eastAsia="ru-RU"/>
              </w:rPr>
            </w:pPr>
          </w:p>
          <w:p w14:paraId="647CAA28" w14:textId="49D70DC9" w:rsidR="006B7F41" w:rsidRDefault="006B7F41" w:rsidP="00F84ADE">
            <w:pPr>
              <w:pStyle w:val="3"/>
              <w:spacing w:before="0" w:line="240" w:lineRule="auto"/>
              <w:rPr>
                <w:rFonts w:ascii="Times New Roman" w:hAnsi="Times New Roman"/>
                <w:sz w:val="24"/>
                <w:szCs w:val="24"/>
                <w:lang w:val="kk-KZ"/>
              </w:rPr>
            </w:pPr>
            <w:r>
              <w:rPr>
                <w:rFonts w:ascii="Times New Roman" w:hAnsi="Times New Roman" w:cs="Times New Roman"/>
                <w:b w:val="0"/>
                <w:bCs w:val="0"/>
                <w:color w:val="auto"/>
                <w:sz w:val="24"/>
                <w:szCs w:val="24"/>
                <w:lang w:val="kk-KZ"/>
              </w:rPr>
              <w:t xml:space="preserve">  </w:t>
            </w:r>
          </w:p>
          <w:p w14:paraId="063E13F5" w14:textId="77777777" w:rsidR="002F7423" w:rsidRDefault="002F7423" w:rsidP="006B7F41">
            <w:pPr>
              <w:spacing w:after="0" w:line="240" w:lineRule="auto"/>
              <w:jc w:val="both"/>
              <w:rPr>
                <w:rFonts w:ascii="Times New Roman" w:hAnsi="Times New Roman"/>
                <w:sz w:val="24"/>
                <w:szCs w:val="24"/>
                <w:lang w:val="kk-KZ"/>
              </w:rPr>
            </w:pPr>
          </w:p>
          <w:p w14:paraId="7A16B358" w14:textId="1D98B400" w:rsidR="002F7423" w:rsidRPr="006B7F41" w:rsidRDefault="002F7423" w:rsidP="006B7F41">
            <w:pPr>
              <w:spacing w:after="0" w:line="240" w:lineRule="auto"/>
              <w:jc w:val="both"/>
              <w:rPr>
                <w:rFonts w:ascii="Times New Roman" w:hAnsi="Times New Roman"/>
                <w:sz w:val="24"/>
                <w:szCs w:val="24"/>
                <w:lang w:val="x-none" w:eastAsia="ru-RU"/>
              </w:rPr>
            </w:pPr>
          </w:p>
        </w:tc>
        <w:tc>
          <w:tcPr>
            <w:tcW w:w="2070" w:type="dxa"/>
          </w:tcPr>
          <w:p w14:paraId="379DD3AB" w14:textId="77777777" w:rsidR="001F6C95" w:rsidRDefault="00815DF8" w:rsidP="00815DF8">
            <w:pPr>
              <w:spacing w:after="0" w:line="240" w:lineRule="auto"/>
              <w:jc w:val="both"/>
              <w:rPr>
                <w:rStyle w:val="ypks7kbdpwfgdykd3qb9"/>
                <w:rFonts w:ascii="Times New Roman" w:hAnsi="Times New Roman"/>
                <w:sz w:val="24"/>
                <w:szCs w:val="24"/>
                <w:lang w:val="kk-KZ"/>
              </w:rPr>
            </w:pPr>
            <w:r w:rsidRPr="00F84ADE">
              <w:rPr>
                <w:rStyle w:val="ypks7kbdpwfgdykd3qb9"/>
                <w:rFonts w:ascii="Times New Roman" w:hAnsi="Times New Roman"/>
                <w:sz w:val="24"/>
                <w:szCs w:val="24"/>
                <w:lang w:val="kk-KZ"/>
              </w:rPr>
              <w:t>Ипотекалық</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шарт</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жасасу</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кезінде,</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сондай</w:t>
            </w:r>
            <w:r w:rsidRPr="00F84ADE">
              <w:rPr>
                <w:rFonts w:ascii="Times New Roman" w:hAnsi="Times New Roman"/>
                <w:sz w:val="24"/>
                <w:szCs w:val="24"/>
                <w:lang w:val="kk-KZ"/>
              </w:rPr>
              <w:t xml:space="preserve">-ақ кепілге </w:t>
            </w:r>
            <w:r w:rsidRPr="00F84ADE">
              <w:rPr>
                <w:rStyle w:val="ypks7kbdpwfgdykd3qb9"/>
                <w:rFonts w:ascii="Times New Roman" w:hAnsi="Times New Roman"/>
                <w:sz w:val="24"/>
                <w:szCs w:val="24"/>
                <w:lang w:val="kk-KZ"/>
              </w:rPr>
              <w:t>салынған</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мүлікті</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өткізу</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кезінде</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қамтамасыз</w:t>
            </w:r>
            <w:r w:rsidRPr="00F84ADE">
              <w:rPr>
                <w:rFonts w:ascii="Times New Roman" w:hAnsi="Times New Roman"/>
                <w:sz w:val="24"/>
                <w:szCs w:val="24"/>
                <w:lang w:val="kk-KZ"/>
              </w:rPr>
              <w:t xml:space="preserve"> ету болып </w:t>
            </w:r>
            <w:r w:rsidRPr="00F84ADE">
              <w:rPr>
                <w:rStyle w:val="ypks7kbdpwfgdykd3qb9"/>
                <w:rFonts w:ascii="Times New Roman" w:hAnsi="Times New Roman"/>
                <w:sz w:val="24"/>
                <w:szCs w:val="24"/>
                <w:lang w:val="kk-KZ"/>
              </w:rPr>
              <w:t>табылатын</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мүлікті</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бағалау</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туралы</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есептердің</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көшірмесін</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ұсынуды</w:t>
            </w:r>
            <w:r w:rsidRPr="00F84ADE">
              <w:rPr>
                <w:rFonts w:ascii="Times New Roman" w:hAnsi="Times New Roman"/>
                <w:sz w:val="24"/>
                <w:szCs w:val="24"/>
                <w:lang w:val="kk-KZ"/>
              </w:rPr>
              <w:t xml:space="preserve"> алып </w:t>
            </w:r>
            <w:r w:rsidRPr="00F84ADE">
              <w:rPr>
                <w:rStyle w:val="ypks7kbdpwfgdykd3qb9"/>
                <w:rFonts w:ascii="Times New Roman" w:hAnsi="Times New Roman"/>
                <w:sz w:val="24"/>
                <w:szCs w:val="24"/>
                <w:lang w:val="kk-KZ"/>
              </w:rPr>
              <w:t>тастау</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бөлігінде</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Заңға,</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сондай</w:t>
            </w:r>
            <w:r w:rsidRPr="00F84ADE">
              <w:rPr>
                <w:rFonts w:ascii="Times New Roman" w:hAnsi="Times New Roman"/>
                <w:sz w:val="24"/>
                <w:szCs w:val="24"/>
                <w:lang w:val="kk-KZ"/>
              </w:rPr>
              <w:t xml:space="preserve">-ақ </w:t>
            </w:r>
            <w:r w:rsidR="00A04AF9">
              <w:rPr>
                <w:rStyle w:val="ypks7kbdpwfgdykd3qb9"/>
              </w:rPr>
              <w:t>«</w:t>
            </w:r>
            <w:r w:rsidRPr="00F84ADE">
              <w:rPr>
                <w:rStyle w:val="ypks7kbdpwfgdykd3qb9"/>
                <w:rFonts w:ascii="Times New Roman" w:hAnsi="Times New Roman"/>
                <w:sz w:val="24"/>
                <w:szCs w:val="24"/>
                <w:lang w:val="kk-KZ"/>
              </w:rPr>
              <w:t>Қазақстан</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Республикасындағы</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бағалау</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қызметі</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туралы</w:t>
            </w:r>
            <w:r w:rsidR="00A04AF9">
              <w:rPr>
                <w:rStyle w:val="ypks7kbdpwfgdykd3qb9"/>
                <w:rFonts w:ascii="Times New Roman" w:hAnsi="Times New Roman"/>
                <w:sz w:val="24"/>
                <w:szCs w:val="24"/>
                <w:lang w:val="kk-KZ"/>
              </w:rPr>
              <w:t>»</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Қазақстан</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Республикасы</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Заңының</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9</w:t>
            </w:r>
            <w:r w:rsidRPr="00F84ADE">
              <w:rPr>
                <w:rFonts w:ascii="Times New Roman" w:hAnsi="Times New Roman"/>
                <w:sz w:val="24"/>
                <w:szCs w:val="24"/>
                <w:lang w:val="kk-KZ"/>
              </w:rPr>
              <w:t>-</w:t>
            </w:r>
            <w:r w:rsidRPr="00F84ADE">
              <w:rPr>
                <w:rStyle w:val="ypks7kbdpwfgdykd3qb9"/>
                <w:rFonts w:ascii="Times New Roman" w:hAnsi="Times New Roman"/>
                <w:sz w:val="24"/>
                <w:szCs w:val="24"/>
                <w:lang w:val="kk-KZ"/>
              </w:rPr>
              <w:t>бабына</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сәйкес</w:t>
            </w:r>
            <w:r w:rsidRPr="00F84ADE">
              <w:rPr>
                <w:rFonts w:ascii="Times New Roman" w:hAnsi="Times New Roman"/>
                <w:sz w:val="24"/>
                <w:szCs w:val="24"/>
                <w:lang w:val="kk-KZ"/>
              </w:rPr>
              <w:t xml:space="preserve"> </w:t>
            </w:r>
            <w:r w:rsidRPr="00F84ADE">
              <w:rPr>
                <w:rStyle w:val="ypks7kbdpwfgdykd3qb9"/>
                <w:rFonts w:ascii="Times New Roman" w:hAnsi="Times New Roman"/>
                <w:sz w:val="24"/>
                <w:szCs w:val="24"/>
                <w:lang w:val="kk-KZ"/>
              </w:rPr>
              <w:t>келтіру</w:t>
            </w:r>
            <w:r w:rsidR="00F84ADE" w:rsidRPr="00F84ADE">
              <w:rPr>
                <w:rStyle w:val="ypks7kbdpwfgdykd3qb9"/>
                <w:rFonts w:ascii="Times New Roman" w:hAnsi="Times New Roman"/>
                <w:sz w:val="24"/>
                <w:szCs w:val="24"/>
                <w:lang w:val="kk-KZ"/>
              </w:rPr>
              <w:t>.</w:t>
            </w:r>
          </w:p>
          <w:p w14:paraId="4C5E8D4B" w14:textId="77777777" w:rsidR="00BB0111" w:rsidRDefault="00BB0111" w:rsidP="00815DF8">
            <w:pPr>
              <w:spacing w:after="0" w:line="240" w:lineRule="auto"/>
              <w:jc w:val="both"/>
              <w:rPr>
                <w:rStyle w:val="ypks7kbdpwfgdykd3qb9"/>
              </w:rPr>
            </w:pPr>
          </w:p>
          <w:p w14:paraId="53EB3ED0" w14:textId="247959D0" w:rsidR="00BB0111" w:rsidRPr="00BB0111" w:rsidRDefault="00BB0111" w:rsidP="00815DF8">
            <w:pPr>
              <w:spacing w:after="0" w:line="240" w:lineRule="auto"/>
              <w:jc w:val="both"/>
              <w:rPr>
                <w:rFonts w:ascii="Times New Roman" w:hAnsi="Times New Roman"/>
                <w:sz w:val="24"/>
                <w:szCs w:val="24"/>
                <w:lang w:val="kk-KZ"/>
              </w:rPr>
            </w:pPr>
            <w:r w:rsidRPr="00BB0111">
              <w:rPr>
                <w:rStyle w:val="ypks7kbdpwfgdykd3qb9"/>
                <w:rFonts w:ascii="Times New Roman" w:hAnsi="Times New Roman"/>
                <w:sz w:val="24"/>
                <w:szCs w:val="24"/>
                <w:lang w:val="kk-KZ"/>
              </w:rPr>
              <w:t>Редакциялық түзету.</w:t>
            </w:r>
          </w:p>
        </w:tc>
      </w:tr>
      <w:tr w:rsidR="00F84ADE" w:rsidRPr="004067E6" w14:paraId="71D67E76" w14:textId="77777777" w:rsidTr="00896C7A">
        <w:trPr>
          <w:trHeight w:val="551"/>
        </w:trPr>
        <w:tc>
          <w:tcPr>
            <w:tcW w:w="425" w:type="dxa"/>
            <w:shd w:val="clear" w:color="auto" w:fill="auto"/>
          </w:tcPr>
          <w:p w14:paraId="1D8F5E68" w14:textId="5738FE57" w:rsidR="00F84ADE" w:rsidRPr="00F84ADE" w:rsidRDefault="00F84ADE" w:rsidP="001F6C95">
            <w:pPr>
              <w:spacing w:after="0" w:line="240" w:lineRule="auto"/>
              <w:jc w:val="center"/>
              <w:rPr>
                <w:rFonts w:ascii="Times New Roman" w:hAnsi="Times New Roman"/>
                <w:bCs/>
                <w:sz w:val="24"/>
                <w:szCs w:val="24"/>
                <w:lang w:val="kk-KZ"/>
              </w:rPr>
            </w:pPr>
            <w:r>
              <w:rPr>
                <w:rFonts w:ascii="Times New Roman" w:hAnsi="Times New Roman"/>
                <w:bCs/>
                <w:sz w:val="24"/>
                <w:szCs w:val="24"/>
                <w:lang w:val="kk-KZ"/>
              </w:rPr>
              <w:t>7.</w:t>
            </w:r>
          </w:p>
        </w:tc>
        <w:tc>
          <w:tcPr>
            <w:tcW w:w="1985" w:type="dxa"/>
            <w:shd w:val="clear" w:color="auto" w:fill="auto"/>
          </w:tcPr>
          <w:p w14:paraId="20258FEE" w14:textId="77777777" w:rsidR="00F84ADE" w:rsidRPr="008C46F9" w:rsidRDefault="00F84ADE" w:rsidP="001F6C95">
            <w:pPr>
              <w:spacing w:after="0" w:line="240" w:lineRule="auto"/>
              <w:jc w:val="center"/>
              <w:rPr>
                <w:rFonts w:ascii="Times New Roman" w:eastAsia="Times New Roman" w:hAnsi="Times New Roman"/>
                <w:spacing w:val="2"/>
                <w:sz w:val="24"/>
                <w:szCs w:val="24"/>
                <w:bdr w:val="none" w:sz="0" w:space="0" w:color="auto" w:frame="1"/>
                <w:lang w:val="kk-KZ" w:eastAsia="ru-RU"/>
              </w:rPr>
            </w:pPr>
          </w:p>
        </w:tc>
        <w:tc>
          <w:tcPr>
            <w:tcW w:w="5670" w:type="dxa"/>
            <w:shd w:val="clear" w:color="auto" w:fill="auto"/>
          </w:tcPr>
          <w:p w14:paraId="65E35B0F" w14:textId="77777777" w:rsidR="00F84ADE" w:rsidRPr="00594246" w:rsidRDefault="00F84ADE" w:rsidP="00F84ADE">
            <w:pPr>
              <w:pStyle w:val="3"/>
              <w:spacing w:before="0" w:line="240" w:lineRule="auto"/>
              <w:jc w:val="both"/>
              <w:rPr>
                <w:rFonts w:ascii="Times New Roman" w:eastAsia="Times New Roman" w:hAnsi="Times New Roman" w:cs="Times New Roman"/>
                <w:b w:val="0"/>
                <w:bCs w:val="0"/>
                <w:color w:val="auto"/>
                <w:sz w:val="24"/>
                <w:szCs w:val="24"/>
                <w:lang w:val="kk-KZ"/>
              </w:rPr>
            </w:pPr>
            <w:r w:rsidRPr="00594246">
              <w:rPr>
                <w:rFonts w:ascii="Times New Roman" w:hAnsi="Times New Roman" w:cs="Times New Roman"/>
                <w:b w:val="0"/>
                <w:bCs w:val="0"/>
                <w:color w:val="auto"/>
                <w:sz w:val="24"/>
                <w:szCs w:val="24"/>
                <w:lang w:val="kk-KZ"/>
              </w:rPr>
              <w:t>2-тарау. Нысанды толтыру бойынша түсіндірме</w:t>
            </w:r>
          </w:p>
          <w:p w14:paraId="5E292B82" w14:textId="77777777" w:rsidR="00F84ADE" w:rsidRDefault="00F84ADE" w:rsidP="00F84ADE">
            <w:pPr>
              <w:spacing w:after="0" w:line="240" w:lineRule="auto"/>
              <w:jc w:val="both"/>
              <w:rPr>
                <w:rFonts w:ascii="Times New Roman" w:hAnsi="Times New Roman"/>
                <w:sz w:val="24"/>
                <w:szCs w:val="24"/>
                <w:lang w:val="kk-KZ"/>
              </w:rPr>
            </w:pPr>
          </w:p>
          <w:p w14:paraId="5C0F5043" w14:textId="6C770AFE" w:rsidR="00F84ADE" w:rsidRDefault="00F84ADE" w:rsidP="00F84ADE">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594246">
              <w:rPr>
                <w:rFonts w:ascii="Times New Roman" w:hAnsi="Times New Roman"/>
                <w:sz w:val="24"/>
                <w:szCs w:val="24"/>
                <w:lang w:val="kk-KZ"/>
              </w:rPr>
              <w:t xml:space="preserve">8. Кесте 4 </w:t>
            </w:r>
            <w:r>
              <w:rPr>
                <w:rFonts w:ascii="Times New Roman" w:hAnsi="Times New Roman"/>
                <w:sz w:val="24"/>
                <w:szCs w:val="24"/>
                <w:lang w:val="kk-KZ"/>
              </w:rPr>
              <w:t>«</w:t>
            </w:r>
            <w:r w:rsidRPr="00594246">
              <w:rPr>
                <w:rFonts w:ascii="Times New Roman" w:hAnsi="Times New Roman"/>
                <w:sz w:val="24"/>
                <w:szCs w:val="24"/>
                <w:lang w:val="kk-KZ"/>
              </w:rPr>
              <w:t>Құн түрлері және бағалау туралы есептер бойынша мәліметтер</w:t>
            </w:r>
            <w:r>
              <w:rPr>
                <w:rFonts w:ascii="Times New Roman" w:hAnsi="Times New Roman"/>
                <w:sz w:val="24"/>
                <w:szCs w:val="24"/>
                <w:lang w:val="kk-KZ"/>
              </w:rPr>
              <w:t>»</w:t>
            </w:r>
            <w:r w:rsidRPr="00594246">
              <w:rPr>
                <w:rFonts w:ascii="Times New Roman" w:hAnsi="Times New Roman"/>
                <w:sz w:val="24"/>
                <w:szCs w:val="24"/>
                <w:lang w:val="kk-KZ"/>
              </w:rPr>
              <w:t xml:space="preserve">: бағалау объектісінің белгілі бір құнының түрлері туралы мәліметтер түсіндірмені қоса бере отырып, </w:t>
            </w:r>
            <w:r w:rsidRPr="00594246">
              <w:rPr>
                <w:rFonts w:ascii="Times New Roman" w:hAnsi="Times New Roman"/>
                <w:b/>
                <w:bCs/>
                <w:sz w:val="24"/>
                <w:szCs w:val="24"/>
                <w:lang w:val="kk-KZ"/>
              </w:rPr>
              <w:t>сондай-ақ ипотекалық шарт жасасу кезінде, сондай-ақ кепілге салынған мүлікті өткізу кезінде қамтамасыз ету болып табылатын мүлікті бағалау туралы</w:t>
            </w:r>
            <w:r w:rsidRPr="00594246">
              <w:rPr>
                <w:rFonts w:ascii="Times New Roman" w:hAnsi="Times New Roman"/>
                <w:sz w:val="24"/>
                <w:szCs w:val="24"/>
                <w:lang w:val="kk-KZ"/>
              </w:rPr>
              <w:t xml:space="preserve"> Заңның 15-бабы 1-тармағының </w:t>
            </w:r>
            <w:hyperlink r:id="rId8" w:anchor="z177" w:history="1">
              <w:r w:rsidRPr="00265DF8">
                <w:rPr>
                  <w:rStyle w:val="ae"/>
                  <w:rFonts w:ascii="Times New Roman" w:hAnsi="Times New Roman"/>
                  <w:color w:val="auto"/>
                  <w:u w:val="none"/>
                  <w:lang w:val="kk-KZ"/>
                </w:rPr>
                <w:t>12) тармақшасына</w:t>
              </w:r>
            </w:hyperlink>
            <w:r w:rsidRPr="00265DF8">
              <w:rPr>
                <w:rFonts w:ascii="Times New Roman" w:hAnsi="Times New Roman"/>
                <w:sz w:val="24"/>
                <w:szCs w:val="24"/>
                <w:lang w:val="kk-KZ"/>
              </w:rPr>
              <w:t xml:space="preserve"> с</w:t>
            </w:r>
            <w:r w:rsidRPr="00594246">
              <w:rPr>
                <w:rFonts w:ascii="Times New Roman" w:hAnsi="Times New Roman"/>
                <w:sz w:val="24"/>
                <w:szCs w:val="24"/>
                <w:lang w:val="kk-KZ"/>
              </w:rPr>
              <w:t>әйкес бағалаушы бағалаушылар палатасына ұсынған есептердің саны көрсетіледі.</w:t>
            </w:r>
          </w:p>
        </w:tc>
        <w:tc>
          <w:tcPr>
            <w:tcW w:w="5387" w:type="dxa"/>
            <w:shd w:val="clear" w:color="auto" w:fill="auto"/>
          </w:tcPr>
          <w:p w14:paraId="5A38A1D3" w14:textId="77777777" w:rsidR="00F84ADE" w:rsidRPr="00594246" w:rsidRDefault="00F84ADE" w:rsidP="00F84ADE">
            <w:pPr>
              <w:pStyle w:val="3"/>
              <w:spacing w:before="0" w:line="240" w:lineRule="auto"/>
              <w:rPr>
                <w:rFonts w:ascii="Times New Roman" w:eastAsia="Times New Roman" w:hAnsi="Times New Roman" w:cs="Times New Roman"/>
                <w:b w:val="0"/>
                <w:bCs w:val="0"/>
                <w:color w:val="auto"/>
                <w:sz w:val="24"/>
                <w:szCs w:val="24"/>
                <w:lang w:val="kk-KZ"/>
              </w:rPr>
            </w:pPr>
            <w:r w:rsidRPr="00594246">
              <w:rPr>
                <w:rFonts w:ascii="Times New Roman" w:hAnsi="Times New Roman" w:cs="Times New Roman"/>
                <w:b w:val="0"/>
                <w:bCs w:val="0"/>
                <w:color w:val="auto"/>
                <w:sz w:val="24"/>
                <w:szCs w:val="24"/>
                <w:lang w:val="kk-KZ"/>
              </w:rPr>
              <w:t>2-тарау. Нысанды толтыру бойынша түсіндірме</w:t>
            </w:r>
          </w:p>
          <w:p w14:paraId="49A4F245" w14:textId="77777777" w:rsidR="00F84ADE" w:rsidRDefault="00F84ADE" w:rsidP="00F84ADE">
            <w:pPr>
              <w:spacing w:after="0" w:line="240" w:lineRule="auto"/>
              <w:jc w:val="both"/>
              <w:rPr>
                <w:rFonts w:ascii="Times New Roman" w:hAnsi="Times New Roman"/>
                <w:sz w:val="24"/>
                <w:szCs w:val="24"/>
                <w:lang w:val="kk-KZ"/>
              </w:rPr>
            </w:pPr>
          </w:p>
          <w:p w14:paraId="57EF1A01" w14:textId="77777777" w:rsidR="00F84ADE" w:rsidRDefault="00F84ADE" w:rsidP="00F84ADE">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w:t>
            </w:r>
            <w:r w:rsidRPr="00594246">
              <w:rPr>
                <w:rFonts w:ascii="Times New Roman" w:hAnsi="Times New Roman"/>
                <w:sz w:val="24"/>
                <w:szCs w:val="24"/>
                <w:lang w:val="kk-KZ"/>
              </w:rPr>
              <w:t xml:space="preserve">8. Кесте 4 </w:t>
            </w:r>
            <w:r>
              <w:rPr>
                <w:rFonts w:ascii="Times New Roman" w:hAnsi="Times New Roman"/>
                <w:sz w:val="24"/>
                <w:szCs w:val="24"/>
                <w:lang w:val="kk-KZ"/>
              </w:rPr>
              <w:t>«</w:t>
            </w:r>
            <w:r w:rsidRPr="00594246">
              <w:rPr>
                <w:rFonts w:ascii="Times New Roman" w:hAnsi="Times New Roman"/>
                <w:sz w:val="24"/>
                <w:szCs w:val="24"/>
                <w:lang w:val="kk-KZ"/>
              </w:rPr>
              <w:t>Құн түрлері және бағалау туралы есептер бойынша мәліметтер</w:t>
            </w:r>
            <w:r>
              <w:rPr>
                <w:rFonts w:ascii="Times New Roman" w:hAnsi="Times New Roman"/>
                <w:sz w:val="24"/>
                <w:szCs w:val="24"/>
                <w:lang w:val="kk-KZ"/>
              </w:rPr>
              <w:t>»</w:t>
            </w:r>
            <w:r w:rsidRPr="00594246">
              <w:rPr>
                <w:rFonts w:ascii="Times New Roman" w:hAnsi="Times New Roman"/>
                <w:sz w:val="24"/>
                <w:szCs w:val="24"/>
                <w:lang w:val="kk-KZ"/>
              </w:rPr>
              <w:t xml:space="preserve">: бағалау объектісінің белгілі бір құнының түрлері туралы мәліметтер түсіндірмені қоса бере отырып, Заңның 15-бабы 1-тармағының </w:t>
            </w:r>
            <w:hyperlink r:id="rId9" w:anchor="z177" w:history="1">
              <w:r w:rsidRPr="009935D4">
                <w:rPr>
                  <w:rStyle w:val="ae"/>
                  <w:rFonts w:ascii="Times New Roman" w:hAnsi="Times New Roman"/>
                  <w:color w:val="auto"/>
                  <w:u w:val="none"/>
                  <w:lang w:val="kk-KZ"/>
                </w:rPr>
                <w:t>12) тармақшасына</w:t>
              </w:r>
            </w:hyperlink>
            <w:r w:rsidRPr="00594246">
              <w:rPr>
                <w:rFonts w:ascii="Times New Roman" w:hAnsi="Times New Roman"/>
                <w:sz w:val="24"/>
                <w:szCs w:val="24"/>
                <w:lang w:val="kk-KZ"/>
              </w:rPr>
              <w:t xml:space="preserve"> сәйкес бағалаушы бағалаушылар палатасына ұсынған есептердің саны көрсетіледі.</w:t>
            </w:r>
            <w:r>
              <w:rPr>
                <w:rFonts w:ascii="Times New Roman" w:hAnsi="Times New Roman"/>
                <w:sz w:val="24"/>
                <w:szCs w:val="24"/>
                <w:lang w:val="kk-KZ"/>
              </w:rPr>
              <w:t xml:space="preserve"> </w:t>
            </w:r>
          </w:p>
          <w:p w14:paraId="5286FA06" w14:textId="77777777" w:rsidR="00F84ADE" w:rsidRDefault="00F84ADE" w:rsidP="006B7F41">
            <w:pPr>
              <w:spacing w:after="0" w:line="240" w:lineRule="auto"/>
              <w:jc w:val="right"/>
              <w:rPr>
                <w:rFonts w:ascii="Times New Roman" w:hAnsi="Times New Roman"/>
                <w:sz w:val="24"/>
                <w:szCs w:val="24"/>
                <w:lang w:val="kk-KZ"/>
              </w:rPr>
            </w:pPr>
          </w:p>
        </w:tc>
        <w:tc>
          <w:tcPr>
            <w:tcW w:w="2070" w:type="dxa"/>
          </w:tcPr>
          <w:p w14:paraId="1F32904C" w14:textId="0F41EC1A" w:rsidR="00F84ADE" w:rsidRPr="00F84ADE" w:rsidRDefault="00F84ADE" w:rsidP="00F84ADE">
            <w:pPr>
              <w:pStyle w:val="a3"/>
              <w:spacing w:before="0" w:beforeAutospacing="0" w:after="0" w:afterAutospacing="0"/>
              <w:jc w:val="both"/>
              <w:rPr>
                <w:rStyle w:val="ypks7kbdpwfgdykd3qb9"/>
              </w:rPr>
            </w:pPr>
            <w:r>
              <w:rPr>
                <w:rStyle w:val="ypks7kbdpwfgdykd3qb9"/>
                <w:rFonts w:eastAsia="Calibri"/>
              </w:rPr>
              <w:t>Ипотекалық</w:t>
            </w:r>
            <w:r>
              <w:t xml:space="preserve"> </w:t>
            </w:r>
            <w:r>
              <w:rPr>
                <w:rStyle w:val="ypks7kbdpwfgdykd3qb9"/>
                <w:rFonts w:eastAsia="Calibri"/>
              </w:rPr>
              <w:t>шарт</w:t>
            </w:r>
            <w:r>
              <w:t xml:space="preserve"> </w:t>
            </w:r>
            <w:r>
              <w:rPr>
                <w:rStyle w:val="ypks7kbdpwfgdykd3qb9"/>
                <w:rFonts w:eastAsia="Calibri"/>
              </w:rPr>
              <w:t>жасасу</w:t>
            </w:r>
            <w:r>
              <w:t xml:space="preserve"> </w:t>
            </w:r>
            <w:r>
              <w:rPr>
                <w:rStyle w:val="ypks7kbdpwfgdykd3qb9"/>
                <w:rFonts w:eastAsia="Calibri"/>
              </w:rPr>
              <w:t>кезінде,</w:t>
            </w:r>
            <w:r>
              <w:t xml:space="preserve"> </w:t>
            </w:r>
            <w:r>
              <w:rPr>
                <w:rStyle w:val="ypks7kbdpwfgdykd3qb9"/>
                <w:rFonts w:eastAsia="Calibri"/>
              </w:rPr>
              <w:t>сондай</w:t>
            </w:r>
            <w:r>
              <w:t xml:space="preserve">-ақ кепілге </w:t>
            </w:r>
            <w:r>
              <w:rPr>
                <w:rStyle w:val="ypks7kbdpwfgdykd3qb9"/>
                <w:rFonts w:eastAsia="Calibri"/>
              </w:rPr>
              <w:t>салынған</w:t>
            </w:r>
            <w:r>
              <w:t xml:space="preserve"> </w:t>
            </w:r>
            <w:r>
              <w:rPr>
                <w:rStyle w:val="ypks7kbdpwfgdykd3qb9"/>
                <w:rFonts w:eastAsia="Calibri"/>
              </w:rPr>
              <w:t>мүлікті</w:t>
            </w:r>
            <w:r>
              <w:t xml:space="preserve"> </w:t>
            </w:r>
            <w:r>
              <w:rPr>
                <w:rStyle w:val="ypks7kbdpwfgdykd3qb9"/>
                <w:rFonts w:eastAsia="Calibri"/>
              </w:rPr>
              <w:t>өткізу</w:t>
            </w:r>
            <w:r>
              <w:t xml:space="preserve"> </w:t>
            </w:r>
            <w:r>
              <w:rPr>
                <w:rStyle w:val="ypks7kbdpwfgdykd3qb9"/>
                <w:rFonts w:eastAsia="Calibri"/>
              </w:rPr>
              <w:t>кезінде</w:t>
            </w:r>
            <w:r>
              <w:t xml:space="preserve"> </w:t>
            </w:r>
            <w:r>
              <w:rPr>
                <w:rStyle w:val="ypks7kbdpwfgdykd3qb9"/>
                <w:rFonts w:eastAsia="Calibri"/>
              </w:rPr>
              <w:t>қамтамасыз</w:t>
            </w:r>
            <w:r>
              <w:t xml:space="preserve"> ету болып </w:t>
            </w:r>
            <w:r>
              <w:rPr>
                <w:rStyle w:val="ypks7kbdpwfgdykd3qb9"/>
                <w:rFonts w:eastAsia="Calibri"/>
              </w:rPr>
              <w:t>табылатын</w:t>
            </w:r>
            <w:r>
              <w:t xml:space="preserve"> </w:t>
            </w:r>
            <w:r>
              <w:rPr>
                <w:rStyle w:val="ypks7kbdpwfgdykd3qb9"/>
                <w:rFonts w:eastAsia="Calibri"/>
              </w:rPr>
              <w:t>мүлікті</w:t>
            </w:r>
            <w:r>
              <w:t xml:space="preserve"> </w:t>
            </w:r>
            <w:r>
              <w:rPr>
                <w:rStyle w:val="ypks7kbdpwfgdykd3qb9"/>
                <w:rFonts w:eastAsia="Calibri"/>
              </w:rPr>
              <w:t>бағалау</w:t>
            </w:r>
            <w:r>
              <w:t xml:space="preserve"> </w:t>
            </w:r>
            <w:r>
              <w:rPr>
                <w:rStyle w:val="ypks7kbdpwfgdykd3qb9"/>
                <w:rFonts w:eastAsia="Calibri"/>
              </w:rPr>
              <w:t>туралы</w:t>
            </w:r>
            <w:r>
              <w:t xml:space="preserve"> </w:t>
            </w:r>
            <w:r>
              <w:rPr>
                <w:rStyle w:val="ypks7kbdpwfgdykd3qb9"/>
                <w:rFonts w:eastAsia="Calibri"/>
              </w:rPr>
              <w:t>есептердің</w:t>
            </w:r>
            <w:r>
              <w:t xml:space="preserve"> </w:t>
            </w:r>
            <w:r>
              <w:rPr>
                <w:rStyle w:val="ypks7kbdpwfgdykd3qb9"/>
                <w:rFonts w:eastAsia="Calibri"/>
              </w:rPr>
              <w:t>көшірмесін</w:t>
            </w:r>
            <w:r>
              <w:t xml:space="preserve"> </w:t>
            </w:r>
            <w:r>
              <w:rPr>
                <w:rStyle w:val="ypks7kbdpwfgdykd3qb9"/>
                <w:rFonts w:eastAsia="Calibri"/>
              </w:rPr>
              <w:t>ұсынуды</w:t>
            </w:r>
            <w:r>
              <w:t xml:space="preserve"> алып </w:t>
            </w:r>
            <w:r>
              <w:rPr>
                <w:rStyle w:val="ypks7kbdpwfgdykd3qb9"/>
                <w:rFonts w:eastAsia="Calibri"/>
              </w:rPr>
              <w:t>тастау</w:t>
            </w:r>
            <w:r>
              <w:t xml:space="preserve"> </w:t>
            </w:r>
            <w:r>
              <w:rPr>
                <w:rStyle w:val="ypks7kbdpwfgdykd3qb9"/>
                <w:rFonts w:eastAsia="Calibri"/>
              </w:rPr>
              <w:t>бөлігінде</w:t>
            </w:r>
            <w:r>
              <w:t xml:space="preserve"> </w:t>
            </w:r>
            <w:r>
              <w:rPr>
                <w:rStyle w:val="ypks7kbdpwfgdykd3qb9"/>
                <w:rFonts w:eastAsia="Calibri"/>
              </w:rPr>
              <w:t>Заңға,</w:t>
            </w:r>
            <w:r>
              <w:t xml:space="preserve"> </w:t>
            </w:r>
            <w:r>
              <w:rPr>
                <w:rStyle w:val="ypks7kbdpwfgdykd3qb9"/>
                <w:rFonts w:eastAsia="Calibri"/>
              </w:rPr>
              <w:t>сондай</w:t>
            </w:r>
            <w:r>
              <w:t xml:space="preserve">-ақ </w:t>
            </w:r>
            <w:r w:rsidR="00896C7A" w:rsidRPr="00896C7A">
              <w:rPr>
                <w:lang w:val="kk-KZ"/>
              </w:rPr>
              <w:t>«</w:t>
            </w:r>
            <w:r>
              <w:rPr>
                <w:rStyle w:val="ypks7kbdpwfgdykd3qb9"/>
                <w:rFonts w:eastAsia="Calibri"/>
              </w:rPr>
              <w:t>Қазақстан</w:t>
            </w:r>
            <w:r>
              <w:t xml:space="preserve"> </w:t>
            </w:r>
            <w:r>
              <w:rPr>
                <w:rStyle w:val="ypks7kbdpwfgdykd3qb9"/>
                <w:rFonts w:eastAsia="Calibri"/>
              </w:rPr>
              <w:t>Республикасындағы</w:t>
            </w:r>
            <w:r>
              <w:t xml:space="preserve"> </w:t>
            </w:r>
            <w:r>
              <w:rPr>
                <w:rStyle w:val="ypks7kbdpwfgdykd3qb9"/>
                <w:rFonts w:eastAsia="Calibri"/>
              </w:rPr>
              <w:t>бағалау</w:t>
            </w:r>
            <w:r>
              <w:t xml:space="preserve"> </w:t>
            </w:r>
            <w:r>
              <w:rPr>
                <w:rStyle w:val="ypks7kbdpwfgdykd3qb9"/>
                <w:rFonts w:eastAsia="Calibri"/>
              </w:rPr>
              <w:t>қызметі</w:t>
            </w:r>
            <w:r>
              <w:t xml:space="preserve"> </w:t>
            </w:r>
            <w:r>
              <w:rPr>
                <w:rStyle w:val="ypks7kbdpwfgdykd3qb9"/>
                <w:rFonts w:eastAsia="Calibri"/>
              </w:rPr>
              <w:t>туралы</w:t>
            </w:r>
            <w:r w:rsidR="00896C7A" w:rsidRPr="00896C7A">
              <w:rPr>
                <w:rStyle w:val="ypks7kbdpwfgdykd3qb9"/>
                <w:rFonts w:eastAsia="Calibri"/>
                <w:lang w:val="kk-KZ"/>
              </w:rPr>
              <w:t>»</w:t>
            </w:r>
            <w:r>
              <w:t xml:space="preserve"> </w:t>
            </w:r>
            <w:r>
              <w:rPr>
                <w:rStyle w:val="ypks7kbdpwfgdykd3qb9"/>
                <w:rFonts w:eastAsia="Calibri"/>
              </w:rPr>
              <w:t>Қазақстан</w:t>
            </w:r>
            <w:r>
              <w:t xml:space="preserve"> </w:t>
            </w:r>
            <w:r>
              <w:rPr>
                <w:rStyle w:val="ypks7kbdpwfgdykd3qb9"/>
                <w:rFonts w:eastAsia="Calibri"/>
              </w:rPr>
              <w:t>Республикасы</w:t>
            </w:r>
            <w:r>
              <w:t xml:space="preserve"> </w:t>
            </w:r>
            <w:r>
              <w:rPr>
                <w:rStyle w:val="ypks7kbdpwfgdykd3qb9"/>
                <w:rFonts w:eastAsia="Calibri"/>
              </w:rPr>
              <w:t>Заңының</w:t>
            </w:r>
            <w:r>
              <w:t xml:space="preserve"> </w:t>
            </w:r>
            <w:r>
              <w:rPr>
                <w:rStyle w:val="ypks7kbdpwfgdykd3qb9"/>
                <w:rFonts w:eastAsia="Calibri"/>
              </w:rPr>
              <w:t>9</w:t>
            </w:r>
            <w:r>
              <w:t>-</w:t>
            </w:r>
            <w:r>
              <w:rPr>
                <w:rStyle w:val="ypks7kbdpwfgdykd3qb9"/>
                <w:rFonts w:eastAsia="Calibri"/>
              </w:rPr>
              <w:t>бабына</w:t>
            </w:r>
            <w:r>
              <w:t xml:space="preserve"> </w:t>
            </w:r>
            <w:r>
              <w:rPr>
                <w:rStyle w:val="ypks7kbdpwfgdykd3qb9"/>
                <w:rFonts w:eastAsia="Calibri"/>
              </w:rPr>
              <w:t>сәйкес</w:t>
            </w:r>
            <w:r>
              <w:t xml:space="preserve"> </w:t>
            </w:r>
            <w:r>
              <w:rPr>
                <w:rStyle w:val="ypks7kbdpwfgdykd3qb9"/>
                <w:rFonts w:eastAsia="Calibri"/>
              </w:rPr>
              <w:t>келтіру.</w:t>
            </w:r>
          </w:p>
        </w:tc>
      </w:tr>
    </w:tbl>
    <w:p w14:paraId="2D82CBA9" w14:textId="0DCBD516" w:rsidR="00A55EA0" w:rsidRPr="008C46F9" w:rsidRDefault="00A55EA0" w:rsidP="001F6C95">
      <w:pPr>
        <w:spacing w:after="0" w:line="240" w:lineRule="auto"/>
        <w:rPr>
          <w:rFonts w:ascii="Times New Roman" w:hAnsi="Times New Roman"/>
          <w:sz w:val="24"/>
          <w:szCs w:val="24"/>
          <w:lang w:val="kk-KZ"/>
        </w:rPr>
      </w:pPr>
    </w:p>
    <w:sectPr w:rsidR="00A55EA0" w:rsidRPr="008C46F9" w:rsidSect="00A04AF9">
      <w:headerReference w:type="default" r:id="rId10"/>
      <w:pgSz w:w="16838" w:h="11906" w:orient="landscape" w:code="9"/>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5155" w14:textId="77777777" w:rsidR="00BE578A" w:rsidRDefault="00BE578A" w:rsidP="00E86B2B">
      <w:pPr>
        <w:spacing w:after="0" w:line="240" w:lineRule="auto"/>
      </w:pPr>
      <w:r>
        <w:separator/>
      </w:r>
    </w:p>
  </w:endnote>
  <w:endnote w:type="continuationSeparator" w:id="0">
    <w:p w14:paraId="684DE333" w14:textId="77777777" w:rsidR="00BE578A" w:rsidRDefault="00BE578A" w:rsidP="00E86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8AA58" w14:textId="77777777" w:rsidR="00BE578A" w:rsidRDefault="00BE578A" w:rsidP="00E86B2B">
      <w:pPr>
        <w:spacing w:after="0" w:line="240" w:lineRule="auto"/>
      </w:pPr>
      <w:r>
        <w:separator/>
      </w:r>
    </w:p>
  </w:footnote>
  <w:footnote w:type="continuationSeparator" w:id="0">
    <w:p w14:paraId="482625CB" w14:textId="77777777" w:rsidR="00BE578A" w:rsidRDefault="00BE578A" w:rsidP="00E86B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8585278"/>
      <w:docPartObj>
        <w:docPartGallery w:val="Page Numbers (Top of Page)"/>
        <w:docPartUnique/>
      </w:docPartObj>
    </w:sdtPr>
    <w:sdtEndPr/>
    <w:sdtContent>
      <w:p w14:paraId="51462AD3" w14:textId="77777777" w:rsidR="00B5621C" w:rsidRDefault="00B5621C">
        <w:pPr>
          <w:pStyle w:val="a9"/>
          <w:jc w:val="center"/>
        </w:pPr>
        <w:r w:rsidRPr="00B251B5">
          <w:rPr>
            <w:rFonts w:ascii="Times New Roman" w:hAnsi="Times New Roman"/>
            <w:sz w:val="28"/>
            <w:szCs w:val="28"/>
          </w:rPr>
          <w:fldChar w:fldCharType="begin"/>
        </w:r>
        <w:r w:rsidRPr="00B251B5">
          <w:rPr>
            <w:rFonts w:ascii="Times New Roman" w:hAnsi="Times New Roman"/>
            <w:sz w:val="28"/>
            <w:szCs w:val="28"/>
          </w:rPr>
          <w:instrText>PAGE   \* MERGEFORMAT</w:instrText>
        </w:r>
        <w:r w:rsidRPr="00B251B5">
          <w:rPr>
            <w:rFonts w:ascii="Times New Roman" w:hAnsi="Times New Roman"/>
            <w:sz w:val="28"/>
            <w:szCs w:val="28"/>
          </w:rPr>
          <w:fldChar w:fldCharType="separate"/>
        </w:r>
        <w:r>
          <w:rPr>
            <w:rFonts w:ascii="Times New Roman" w:hAnsi="Times New Roman"/>
            <w:noProof/>
            <w:sz w:val="28"/>
            <w:szCs w:val="28"/>
          </w:rPr>
          <w:t>19</w:t>
        </w:r>
        <w:r w:rsidRPr="00B251B5">
          <w:rPr>
            <w:rFonts w:ascii="Times New Roman" w:hAnsi="Times New Roman"/>
            <w:sz w:val="28"/>
            <w:szCs w:val="28"/>
          </w:rPr>
          <w:fldChar w:fldCharType="end"/>
        </w:r>
      </w:p>
    </w:sdtContent>
  </w:sdt>
  <w:p w14:paraId="0BE5C536" w14:textId="77777777" w:rsidR="00B5621C" w:rsidRDefault="00B5621C">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2E5B"/>
    <w:multiLevelType w:val="hybridMultilevel"/>
    <w:tmpl w:val="1ED2D1C4"/>
    <w:lvl w:ilvl="0" w:tplc="58181D0E">
      <w:start w:val="2"/>
      <w:numFmt w:val="decimal"/>
      <w:lvlText w:val="%1"/>
      <w:lvlJc w:val="left"/>
      <w:pPr>
        <w:ind w:left="1080" w:hanging="360"/>
      </w:pPr>
      <w:rPr>
        <w:rFonts w:hint="default"/>
        <w:b/>
        <w:color w:val="000000"/>
      </w:rPr>
    </w:lvl>
    <w:lvl w:ilvl="1" w:tplc="043F0019" w:tentative="1">
      <w:start w:val="1"/>
      <w:numFmt w:val="lowerLetter"/>
      <w:lvlText w:val="%2."/>
      <w:lvlJc w:val="left"/>
      <w:pPr>
        <w:ind w:left="1800" w:hanging="360"/>
      </w:pPr>
    </w:lvl>
    <w:lvl w:ilvl="2" w:tplc="043F001B" w:tentative="1">
      <w:start w:val="1"/>
      <w:numFmt w:val="lowerRoman"/>
      <w:lvlText w:val="%3."/>
      <w:lvlJc w:val="right"/>
      <w:pPr>
        <w:ind w:left="2520" w:hanging="180"/>
      </w:pPr>
    </w:lvl>
    <w:lvl w:ilvl="3" w:tplc="043F000F" w:tentative="1">
      <w:start w:val="1"/>
      <w:numFmt w:val="decimal"/>
      <w:lvlText w:val="%4."/>
      <w:lvlJc w:val="left"/>
      <w:pPr>
        <w:ind w:left="3240" w:hanging="360"/>
      </w:pPr>
    </w:lvl>
    <w:lvl w:ilvl="4" w:tplc="043F0019" w:tentative="1">
      <w:start w:val="1"/>
      <w:numFmt w:val="lowerLetter"/>
      <w:lvlText w:val="%5."/>
      <w:lvlJc w:val="left"/>
      <w:pPr>
        <w:ind w:left="3960" w:hanging="360"/>
      </w:pPr>
    </w:lvl>
    <w:lvl w:ilvl="5" w:tplc="043F001B" w:tentative="1">
      <w:start w:val="1"/>
      <w:numFmt w:val="lowerRoman"/>
      <w:lvlText w:val="%6."/>
      <w:lvlJc w:val="right"/>
      <w:pPr>
        <w:ind w:left="4680" w:hanging="180"/>
      </w:pPr>
    </w:lvl>
    <w:lvl w:ilvl="6" w:tplc="043F000F" w:tentative="1">
      <w:start w:val="1"/>
      <w:numFmt w:val="decimal"/>
      <w:lvlText w:val="%7."/>
      <w:lvlJc w:val="left"/>
      <w:pPr>
        <w:ind w:left="5400" w:hanging="360"/>
      </w:pPr>
    </w:lvl>
    <w:lvl w:ilvl="7" w:tplc="043F0019" w:tentative="1">
      <w:start w:val="1"/>
      <w:numFmt w:val="lowerLetter"/>
      <w:lvlText w:val="%8."/>
      <w:lvlJc w:val="left"/>
      <w:pPr>
        <w:ind w:left="6120" w:hanging="360"/>
      </w:pPr>
    </w:lvl>
    <w:lvl w:ilvl="8" w:tplc="043F001B" w:tentative="1">
      <w:start w:val="1"/>
      <w:numFmt w:val="lowerRoman"/>
      <w:lvlText w:val="%9."/>
      <w:lvlJc w:val="right"/>
      <w:pPr>
        <w:ind w:left="6840" w:hanging="180"/>
      </w:pPr>
    </w:lvl>
  </w:abstractNum>
  <w:abstractNum w:abstractNumId="1" w15:restartNumberingAfterBreak="0">
    <w:nsid w:val="02383C65"/>
    <w:multiLevelType w:val="hybridMultilevel"/>
    <w:tmpl w:val="480A29C6"/>
    <w:lvl w:ilvl="0" w:tplc="4A4214E6">
      <w:start w:val="1"/>
      <w:numFmt w:val="decimal"/>
      <w:lvlText w:val="%1"/>
      <w:lvlJc w:val="left"/>
      <w:pPr>
        <w:ind w:left="86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1A4A11"/>
    <w:multiLevelType w:val="hybridMultilevel"/>
    <w:tmpl w:val="FF4468A0"/>
    <w:lvl w:ilvl="0" w:tplc="18747EE8">
      <w:start w:val="1"/>
      <w:numFmt w:val="decimal"/>
      <w:lvlText w:val="%1"/>
      <w:lvlJc w:val="center"/>
      <w:pPr>
        <w:ind w:left="644" w:hanging="360"/>
      </w:pPr>
      <w:rPr>
        <w:rFonts w:hint="default"/>
        <w:b w:val="0"/>
      </w:rPr>
    </w:lvl>
    <w:lvl w:ilvl="1" w:tplc="04190019" w:tentative="1">
      <w:start w:val="1"/>
      <w:numFmt w:val="lowerLetter"/>
      <w:lvlText w:val="%2."/>
      <w:lvlJc w:val="left"/>
      <w:pPr>
        <w:ind w:left="722" w:hanging="360"/>
      </w:pPr>
    </w:lvl>
    <w:lvl w:ilvl="2" w:tplc="0419001B" w:tentative="1">
      <w:start w:val="1"/>
      <w:numFmt w:val="lowerRoman"/>
      <w:lvlText w:val="%3."/>
      <w:lvlJc w:val="right"/>
      <w:pPr>
        <w:ind w:left="1442" w:hanging="180"/>
      </w:pPr>
    </w:lvl>
    <w:lvl w:ilvl="3" w:tplc="0419000F" w:tentative="1">
      <w:start w:val="1"/>
      <w:numFmt w:val="decimal"/>
      <w:lvlText w:val="%4."/>
      <w:lvlJc w:val="left"/>
      <w:pPr>
        <w:ind w:left="2162" w:hanging="360"/>
      </w:pPr>
    </w:lvl>
    <w:lvl w:ilvl="4" w:tplc="04190019" w:tentative="1">
      <w:start w:val="1"/>
      <w:numFmt w:val="lowerLetter"/>
      <w:lvlText w:val="%5."/>
      <w:lvlJc w:val="left"/>
      <w:pPr>
        <w:ind w:left="2882" w:hanging="360"/>
      </w:pPr>
    </w:lvl>
    <w:lvl w:ilvl="5" w:tplc="0419001B" w:tentative="1">
      <w:start w:val="1"/>
      <w:numFmt w:val="lowerRoman"/>
      <w:lvlText w:val="%6."/>
      <w:lvlJc w:val="right"/>
      <w:pPr>
        <w:ind w:left="3602" w:hanging="180"/>
      </w:pPr>
    </w:lvl>
    <w:lvl w:ilvl="6" w:tplc="0419000F" w:tentative="1">
      <w:start w:val="1"/>
      <w:numFmt w:val="decimal"/>
      <w:lvlText w:val="%7."/>
      <w:lvlJc w:val="left"/>
      <w:pPr>
        <w:ind w:left="4322" w:hanging="360"/>
      </w:pPr>
    </w:lvl>
    <w:lvl w:ilvl="7" w:tplc="04190019" w:tentative="1">
      <w:start w:val="1"/>
      <w:numFmt w:val="lowerLetter"/>
      <w:lvlText w:val="%8."/>
      <w:lvlJc w:val="left"/>
      <w:pPr>
        <w:ind w:left="5042" w:hanging="360"/>
      </w:pPr>
    </w:lvl>
    <w:lvl w:ilvl="8" w:tplc="0419001B" w:tentative="1">
      <w:start w:val="1"/>
      <w:numFmt w:val="lowerRoman"/>
      <w:lvlText w:val="%9."/>
      <w:lvlJc w:val="right"/>
      <w:pPr>
        <w:ind w:left="5762" w:hanging="180"/>
      </w:pPr>
    </w:lvl>
  </w:abstractNum>
  <w:abstractNum w:abstractNumId="3" w15:restartNumberingAfterBreak="0">
    <w:nsid w:val="0AD83C24"/>
    <w:multiLevelType w:val="hybridMultilevel"/>
    <w:tmpl w:val="07D4C2C6"/>
    <w:lvl w:ilvl="0" w:tplc="4EBAA22C">
      <w:start w:val="1"/>
      <w:numFmt w:val="decimal"/>
      <w:lvlText w:val="%1."/>
      <w:lvlJc w:val="left"/>
      <w:pPr>
        <w:ind w:left="720" w:hanging="360"/>
      </w:pPr>
      <w:rPr>
        <w:rFonts w:eastAsia="Calibri"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4" w15:restartNumberingAfterBreak="0">
    <w:nsid w:val="19191CB1"/>
    <w:multiLevelType w:val="hybridMultilevel"/>
    <w:tmpl w:val="49AEE472"/>
    <w:lvl w:ilvl="0" w:tplc="ACCCBA9A">
      <w:start w:val="1"/>
      <w:numFmt w:val="decimal"/>
      <w:lvlText w:val="%1."/>
      <w:lvlJc w:val="left"/>
      <w:pPr>
        <w:ind w:left="720" w:hanging="360"/>
      </w:pPr>
      <w:rPr>
        <w:rFonts w:hint="default"/>
        <w:b w:val="0"/>
        <w:color w:val="00000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5" w15:restartNumberingAfterBreak="0">
    <w:nsid w:val="22E97689"/>
    <w:multiLevelType w:val="hybridMultilevel"/>
    <w:tmpl w:val="0082F18C"/>
    <w:lvl w:ilvl="0" w:tplc="A6C8CF8C">
      <w:start w:val="1"/>
      <w:numFmt w:val="decimal"/>
      <w:lvlText w:val="%1."/>
      <w:lvlJc w:val="left"/>
      <w:pPr>
        <w:tabs>
          <w:tab w:val="num" w:pos="1753"/>
        </w:tabs>
        <w:ind w:left="1753" w:hanging="1185"/>
      </w:pPr>
      <w:rPr>
        <w:rFonts w:ascii="Times New Roman" w:hAnsi="Times New Roman" w:cs="Times New Roman" w:hint="default"/>
        <w:b w:val="0"/>
        <w:strike w:val="0"/>
        <w:sz w:val="28"/>
        <w:szCs w:val="28"/>
        <w:vertAlign w:val="baseline"/>
        <w:lang w:val="ru-RU"/>
      </w:rPr>
    </w:lvl>
    <w:lvl w:ilvl="1" w:tplc="04190001">
      <w:start w:val="1"/>
      <w:numFmt w:val="bullet"/>
      <w:lvlText w:val=""/>
      <w:lvlJc w:val="left"/>
      <w:pPr>
        <w:tabs>
          <w:tab w:val="num" w:pos="1440"/>
        </w:tabs>
        <w:ind w:left="1440" w:hanging="360"/>
      </w:pPr>
      <w:rPr>
        <w:rFonts w:ascii="Symbol" w:hAnsi="Symbol" w:hint="default"/>
        <w:sz w:val="28"/>
      </w:rPr>
    </w:lvl>
    <w:lvl w:ilvl="2" w:tplc="95182F60">
      <w:start w:val="1"/>
      <w:numFmt w:val="bullet"/>
      <w:lvlText w:val="-"/>
      <w:lvlJc w:val="left"/>
      <w:pPr>
        <w:tabs>
          <w:tab w:val="num" w:pos="2340"/>
        </w:tabs>
        <w:ind w:left="2340" w:hanging="360"/>
      </w:pPr>
      <w:rPr>
        <w:rFonts w:ascii="Times New Roman" w:eastAsia="Times New Roman" w:hAnsi="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836618C"/>
    <w:multiLevelType w:val="hybridMultilevel"/>
    <w:tmpl w:val="F63C160A"/>
    <w:lvl w:ilvl="0" w:tplc="867A8AE0">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15:restartNumberingAfterBreak="0">
    <w:nsid w:val="28603514"/>
    <w:multiLevelType w:val="hybridMultilevel"/>
    <w:tmpl w:val="8EBE73F6"/>
    <w:lvl w:ilvl="0" w:tplc="7C8EFBAC">
      <w:start w:val="2"/>
      <w:numFmt w:val="decimal"/>
      <w:lvlText w:val="%1"/>
      <w:lvlJc w:val="left"/>
      <w:pPr>
        <w:ind w:left="720" w:hanging="360"/>
      </w:pPr>
      <w:rPr>
        <w:rFonts w:hint="default"/>
        <w:color w:val="00000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8" w15:restartNumberingAfterBreak="0">
    <w:nsid w:val="2F6D3694"/>
    <w:multiLevelType w:val="hybridMultilevel"/>
    <w:tmpl w:val="1CD2FB56"/>
    <w:lvl w:ilvl="0" w:tplc="47C848E2">
      <w:start w:val="20"/>
      <w:numFmt w:val="decimal"/>
      <w:lvlText w:val="%1."/>
      <w:lvlJc w:val="left"/>
      <w:pPr>
        <w:tabs>
          <w:tab w:val="num" w:pos="1753"/>
        </w:tabs>
        <w:ind w:left="1753" w:hanging="1185"/>
      </w:pPr>
      <w:rPr>
        <w:rFonts w:ascii="Times New Roman" w:hAnsi="Times New Roman" w:cs="Times New Roman" w:hint="default"/>
        <w:b w:val="0"/>
        <w:strike w:val="0"/>
        <w:sz w:val="28"/>
        <w:szCs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D135D5"/>
    <w:multiLevelType w:val="hybridMultilevel"/>
    <w:tmpl w:val="C8BA17C8"/>
    <w:lvl w:ilvl="0" w:tplc="7ACAF59A">
      <w:start w:val="1"/>
      <w:numFmt w:val="decimal"/>
      <w:lvlText w:val="%1."/>
      <w:lvlJc w:val="left"/>
      <w:pPr>
        <w:ind w:left="720" w:hanging="360"/>
      </w:pPr>
      <w:rPr>
        <w:rFonts w:hint="default"/>
        <w:color w:val="00000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0" w15:restartNumberingAfterBreak="0">
    <w:nsid w:val="4D6B50A6"/>
    <w:multiLevelType w:val="hybridMultilevel"/>
    <w:tmpl w:val="DB3C40B2"/>
    <w:lvl w:ilvl="0" w:tplc="373668B8">
      <w:start w:val="1"/>
      <w:numFmt w:val="decimal"/>
      <w:lvlText w:val="%1."/>
      <w:lvlJc w:val="left"/>
      <w:pPr>
        <w:ind w:left="720" w:hanging="360"/>
      </w:pPr>
      <w:rPr>
        <w:rFonts w:hint="default"/>
        <w:b w:val="0"/>
        <w:color w:val="00000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1" w15:restartNumberingAfterBreak="0">
    <w:nsid w:val="577731AA"/>
    <w:multiLevelType w:val="hybridMultilevel"/>
    <w:tmpl w:val="D7964C5E"/>
    <w:lvl w:ilvl="0" w:tplc="DA3A77E4">
      <w:start w:val="1"/>
      <w:numFmt w:val="decimal"/>
      <w:lvlText w:val="%1."/>
      <w:lvlJc w:val="left"/>
      <w:pPr>
        <w:ind w:left="1614" w:hanging="1155"/>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12" w15:restartNumberingAfterBreak="0">
    <w:nsid w:val="582E2FB5"/>
    <w:multiLevelType w:val="hybridMultilevel"/>
    <w:tmpl w:val="BE2898E0"/>
    <w:lvl w:ilvl="0" w:tplc="23D2799C">
      <w:start w:val="1"/>
      <w:numFmt w:val="decimal"/>
      <w:lvlText w:val="%1"/>
      <w:lvlJc w:val="center"/>
      <w:pPr>
        <w:ind w:left="75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13" w15:restartNumberingAfterBreak="0">
    <w:nsid w:val="5C7655A3"/>
    <w:multiLevelType w:val="hybridMultilevel"/>
    <w:tmpl w:val="6EBEE5F0"/>
    <w:lvl w:ilvl="0" w:tplc="B8ECBA1E">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4" w15:restartNumberingAfterBreak="0">
    <w:nsid w:val="74273FB9"/>
    <w:multiLevelType w:val="hybridMultilevel"/>
    <w:tmpl w:val="9C7E0F52"/>
    <w:lvl w:ilvl="0" w:tplc="DB5CDBBA">
      <w:start w:val="21"/>
      <w:numFmt w:val="decimal"/>
      <w:lvlText w:val="%1."/>
      <w:lvlJc w:val="left"/>
      <w:pPr>
        <w:tabs>
          <w:tab w:val="num" w:pos="1753"/>
        </w:tabs>
        <w:ind w:left="1753" w:hanging="1185"/>
      </w:pPr>
      <w:rPr>
        <w:rFonts w:ascii="Times New Roman" w:hAnsi="Times New Roman" w:cs="Times New Roman" w:hint="default"/>
        <w:b w:val="0"/>
        <w:strike w:val="0"/>
        <w:sz w:val="28"/>
        <w:szCs w:val="28"/>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DE805ED"/>
    <w:multiLevelType w:val="hybridMultilevel"/>
    <w:tmpl w:val="08D403D4"/>
    <w:lvl w:ilvl="0" w:tplc="DC5C7098">
      <w:start w:val="2"/>
      <w:numFmt w:val="decimal"/>
      <w:lvlText w:val="%1"/>
      <w:lvlJc w:val="left"/>
      <w:pPr>
        <w:ind w:left="720" w:hanging="360"/>
      </w:pPr>
      <w:rPr>
        <w:rFonts w:hint="default"/>
        <w:color w:val="00000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num w:numId="1">
    <w:abstractNumId w:val="5"/>
  </w:num>
  <w:num w:numId="2">
    <w:abstractNumId w:val="8"/>
  </w:num>
  <w:num w:numId="3">
    <w:abstractNumId w:val="14"/>
  </w:num>
  <w:num w:numId="4">
    <w:abstractNumId w:val="13"/>
  </w:num>
  <w:num w:numId="5">
    <w:abstractNumId w:val="6"/>
  </w:num>
  <w:num w:numId="6">
    <w:abstractNumId w:val="12"/>
  </w:num>
  <w:num w:numId="7">
    <w:abstractNumId w:val="1"/>
  </w:num>
  <w:num w:numId="8">
    <w:abstractNumId w:val="2"/>
  </w:num>
  <w:num w:numId="9">
    <w:abstractNumId w:val="11"/>
  </w:num>
  <w:num w:numId="10">
    <w:abstractNumId w:val="3"/>
  </w:num>
  <w:num w:numId="11">
    <w:abstractNumId w:val="9"/>
  </w:num>
  <w:num w:numId="12">
    <w:abstractNumId w:val="10"/>
  </w:num>
  <w:num w:numId="13">
    <w:abstractNumId w:val="4"/>
  </w:num>
  <w:num w:numId="14">
    <w:abstractNumId w:val="0"/>
  </w:num>
  <w:num w:numId="15">
    <w:abstractNumId w:val="15"/>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9EE"/>
    <w:rsid w:val="00000EF4"/>
    <w:rsid w:val="00001010"/>
    <w:rsid w:val="00001321"/>
    <w:rsid w:val="00003959"/>
    <w:rsid w:val="000047BE"/>
    <w:rsid w:val="0000723D"/>
    <w:rsid w:val="00007747"/>
    <w:rsid w:val="00010207"/>
    <w:rsid w:val="000132DE"/>
    <w:rsid w:val="00014DBA"/>
    <w:rsid w:val="00014E4E"/>
    <w:rsid w:val="0001501B"/>
    <w:rsid w:val="00015683"/>
    <w:rsid w:val="00015F9C"/>
    <w:rsid w:val="000206F1"/>
    <w:rsid w:val="000211B4"/>
    <w:rsid w:val="00021CC2"/>
    <w:rsid w:val="0002219C"/>
    <w:rsid w:val="000224DE"/>
    <w:rsid w:val="00022664"/>
    <w:rsid w:val="00022C62"/>
    <w:rsid w:val="00024119"/>
    <w:rsid w:val="00025B09"/>
    <w:rsid w:val="00026001"/>
    <w:rsid w:val="00027967"/>
    <w:rsid w:val="00032A99"/>
    <w:rsid w:val="00035EED"/>
    <w:rsid w:val="00036B44"/>
    <w:rsid w:val="000408D7"/>
    <w:rsid w:val="00041F21"/>
    <w:rsid w:val="000420E8"/>
    <w:rsid w:val="000423FC"/>
    <w:rsid w:val="00044E4A"/>
    <w:rsid w:val="00051018"/>
    <w:rsid w:val="00051757"/>
    <w:rsid w:val="00052021"/>
    <w:rsid w:val="000532ED"/>
    <w:rsid w:val="00054BC4"/>
    <w:rsid w:val="000553F4"/>
    <w:rsid w:val="000600FF"/>
    <w:rsid w:val="00064612"/>
    <w:rsid w:val="00064E4B"/>
    <w:rsid w:val="00067583"/>
    <w:rsid w:val="000760D2"/>
    <w:rsid w:val="00081D82"/>
    <w:rsid w:val="00082897"/>
    <w:rsid w:val="00085B1C"/>
    <w:rsid w:val="0008692C"/>
    <w:rsid w:val="00087938"/>
    <w:rsid w:val="00090339"/>
    <w:rsid w:val="000946F5"/>
    <w:rsid w:val="00095EDF"/>
    <w:rsid w:val="00096A04"/>
    <w:rsid w:val="00097309"/>
    <w:rsid w:val="000A0656"/>
    <w:rsid w:val="000A1017"/>
    <w:rsid w:val="000A28F0"/>
    <w:rsid w:val="000A3FE6"/>
    <w:rsid w:val="000A7622"/>
    <w:rsid w:val="000B3A3A"/>
    <w:rsid w:val="000B4347"/>
    <w:rsid w:val="000B5D5A"/>
    <w:rsid w:val="000B70F6"/>
    <w:rsid w:val="000B7475"/>
    <w:rsid w:val="000C1917"/>
    <w:rsid w:val="000C2188"/>
    <w:rsid w:val="000C56C0"/>
    <w:rsid w:val="000C56D3"/>
    <w:rsid w:val="000C774A"/>
    <w:rsid w:val="000C7E78"/>
    <w:rsid w:val="000D13F1"/>
    <w:rsid w:val="000D5B4E"/>
    <w:rsid w:val="000D74F0"/>
    <w:rsid w:val="000E6214"/>
    <w:rsid w:val="000E68B3"/>
    <w:rsid w:val="000F1089"/>
    <w:rsid w:val="000F53C8"/>
    <w:rsid w:val="000F5CE7"/>
    <w:rsid w:val="000F667E"/>
    <w:rsid w:val="000F6C1C"/>
    <w:rsid w:val="00103856"/>
    <w:rsid w:val="00104B8B"/>
    <w:rsid w:val="00104D03"/>
    <w:rsid w:val="00105010"/>
    <w:rsid w:val="00106C58"/>
    <w:rsid w:val="001073D9"/>
    <w:rsid w:val="00110338"/>
    <w:rsid w:val="00112DE3"/>
    <w:rsid w:val="00113393"/>
    <w:rsid w:val="00113E02"/>
    <w:rsid w:val="00117CC0"/>
    <w:rsid w:val="0012054E"/>
    <w:rsid w:val="00120CFE"/>
    <w:rsid w:val="00120D31"/>
    <w:rsid w:val="00120F9A"/>
    <w:rsid w:val="00120FAA"/>
    <w:rsid w:val="00122D7C"/>
    <w:rsid w:val="001267F1"/>
    <w:rsid w:val="00127C27"/>
    <w:rsid w:val="00127D4E"/>
    <w:rsid w:val="00127F5E"/>
    <w:rsid w:val="00132526"/>
    <w:rsid w:val="00140D9D"/>
    <w:rsid w:val="00144076"/>
    <w:rsid w:val="0014458D"/>
    <w:rsid w:val="00147226"/>
    <w:rsid w:val="00151CFB"/>
    <w:rsid w:val="00152E78"/>
    <w:rsid w:val="00153424"/>
    <w:rsid w:val="00155940"/>
    <w:rsid w:val="00156B92"/>
    <w:rsid w:val="001627F7"/>
    <w:rsid w:val="00163DAF"/>
    <w:rsid w:val="00163EA5"/>
    <w:rsid w:val="00164331"/>
    <w:rsid w:val="00166F22"/>
    <w:rsid w:val="001670C1"/>
    <w:rsid w:val="00170DC6"/>
    <w:rsid w:val="0017107F"/>
    <w:rsid w:val="001727BD"/>
    <w:rsid w:val="00172F39"/>
    <w:rsid w:val="00174067"/>
    <w:rsid w:val="001749C9"/>
    <w:rsid w:val="00174AC1"/>
    <w:rsid w:val="00174F61"/>
    <w:rsid w:val="001756B3"/>
    <w:rsid w:val="00176C4B"/>
    <w:rsid w:val="00186B5E"/>
    <w:rsid w:val="00187D86"/>
    <w:rsid w:val="00190B85"/>
    <w:rsid w:val="0019168E"/>
    <w:rsid w:val="00191FEA"/>
    <w:rsid w:val="001922B2"/>
    <w:rsid w:val="00192FF6"/>
    <w:rsid w:val="00193D12"/>
    <w:rsid w:val="001942E6"/>
    <w:rsid w:val="001A1F89"/>
    <w:rsid w:val="001A2B43"/>
    <w:rsid w:val="001B1861"/>
    <w:rsid w:val="001B41D6"/>
    <w:rsid w:val="001B6660"/>
    <w:rsid w:val="001C06E9"/>
    <w:rsid w:val="001C26CF"/>
    <w:rsid w:val="001C6BA4"/>
    <w:rsid w:val="001C7753"/>
    <w:rsid w:val="001D02F2"/>
    <w:rsid w:val="001E0325"/>
    <w:rsid w:val="001E0759"/>
    <w:rsid w:val="001E1214"/>
    <w:rsid w:val="001E19BE"/>
    <w:rsid w:val="001E24A9"/>
    <w:rsid w:val="001E3403"/>
    <w:rsid w:val="001E4B67"/>
    <w:rsid w:val="001E4D86"/>
    <w:rsid w:val="001E58BA"/>
    <w:rsid w:val="001E76DA"/>
    <w:rsid w:val="001F0337"/>
    <w:rsid w:val="001F0510"/>
    <w:rsid w:val="001F0A67"/>
    <w:rsid w:val="001F1277"/>
    <w:rsid w:val="001F1324"/>
    <w:rsid w:val="001F1E05"/>
    <w:rsid w:val="001F6C95"/>
    <w:rsid w:val="002011D1"/>
    <w:rsid w:val="00201B54"/>
    <w:rsid w:val="00201CD6"/>
    <w:rsid w:val="0020458F"/>
    <w:rsid w:val="0020530D"/>
    <w:rsid w:val="00205C8C"/>
    <w:rsid w:val="00210AA7"/>
    <w:rsid w:val="002120F0"/>
    <w:rsid w:val="00212BD0"/>
    <w:rsid w:val="00214280"/>
    <w:rsid w:val="002151EE"/>
    <w:rsid w:val="00222884"/>
    <w:rsid w:val="00222E47"/>
    <w:rsid w:val="0022413D"/>
    <w:rsid w:val="00224A56"/>
    <w:rsid w:val="00225208"/>
    <w:rsid w:val="00225658"/>
    <w:rsid w:val="00225832"/>
    <w:rsid w:val="0022654B"/>
    <w:rsid w:val="002273B1"/>
    <w:rsid w:val="00227E43"/>
    <w:rsid w:val="00230203"/>
    <w:rsid w:val="00230FFD"/>
    <w:rsid w:val="002312FB"/>
    <w:rsid w:val="00235036"/>
    <w:rsid w:val="00235FE9"/>
    <w:rsid w:val="00236CAC"/>
    <w:rsid w:val="0024324C"/>
    <w:rsid w:val="002432FF"/>
    <w:rsid w:val="0024394D"/>
    <w:rsid w:val="00244916"/>
    <w:rsid w:val="00245BB8"/>
    <w:rsid w:val="00246D02"/>
    <w:rsid w:val="0024713E"/>
    <w:rsid w:val="00247BB4"/>
    <w:rsid w:val="002514A3"/>
    <w:rsid w:val="00253626"/>
    <w:rsid w:val="0025776D"/>
    <w:rsid w:val="0026045D"/>
    <w:rsid w:val="00261328"/>
    <w:rsid w:val="00262041"/>
    <w:rsid w:val="002622F3"/>
    <w:rsid w:val="0026455F"/>
    <w:rsid w:val="00265DEC"/>
    <w:rsid w:val="00265DF8"/>
    <w:rsid w:val="00267799"/>
    <w:rsid w:val="00267B61"/>
    <w:rsid w:val="00267FBE"/>
    <w:rsid w:val="00270B58"/>
    <w:rsid w:val="00273D04"/>
    <w:rsid w:val="0027497F"/>
    <w:rsid w:val="00276C16"/>
    <w:rsid w:val="00280F9F"/>
    <w:rsid w:val="00281D12"/>
    <w:rsid w:val="002839CD"/>
    <w:rsid w:val="002840C8"/>
    <w:rsid w:val="002852BD"/>
    <w:rsid w:val="00285371"/>
    <w:rsid w:val="00285935"/>
    <w:rsid w:val="00285F87"/>
    <w:rsid w:val="00290230"/>
    <w:rsid w:val="00291B4F"/>
    <w:rsid w:val="0029266F"/>
    <w:rsid w:val="00293A1F"/>
    <w:rsid w:val="00295021"/>
    <w:rsid w:val="0029579E"/>
    <w:rsid w:val="002A18AF"/>
    <w:rsid w:val="002A3482"/>
    <w:rsid w:val="002A394C"/>
    <w:rsid w:val="002A5451"/>
    <w:rsid w:val="002A5F30"/>
    <w:rsid w:val="002A752F"/>
    <w:rsid w:val="002A7C62"/>
    <w:rsid w:val="002A7D21"/>
    <w:rsid w:val="002B1808"/>
    <w:rsid w:val="002B1CEC"/>
    <w:rsid w:val="002C2758"/>
    <w:rsid w:val="002C2952"/>
    <w:rsid w:val="002C2D86"/>
    <w:rsid w:val="002C32BE"/>
    <w:rsid w:val="002C45FE"/>
    <w:rsid w:val="002C4792"/>
    <w:rsid w:val="002C6283"/>
    <w:rsid w:val="002C67EA"/>
    <w:rsid w:val="002D0302"/>
    <w:rsid w:val="002D263F"/>
    <w:rsid w:val="002D3070"/>
    <w:rsid w:val="002D431F"/>
    <w:rsid w:val="002D586B"/>
    <w:rsid w:val="002D778E"/>
    <w:rsid w:val="002E01EE"/>
    <w:rsid w:val="002E295C"/>
    <w:rsid w:val="002E29FE"/>
    <w:rsid w:val="002E4047"/>
    <w:rsid w:val="002E547A"/>
    <w:rsid w:val="002E59F2"/>
    <w:rsid w:val="002E7392"/>
    <w:rsid w:val="002F12EB"/>
    <w:rsid w:val="002F15D1"/>
    <w:rsid w:val="002F2477"/>
    <w:rsid w:val="002F5815"/>
    <w:rsid w:val="002F6CA0"/>
    <w:rsid w:val="002F7423"/>
    <w:rsid w:val="002F7754"/>
    <w:rsid w:val="002F7B5E"/>
    <w:rsid w:val="00301E99"/>
    <w:rsid w:val="00302433"/>
    <w:rsid w:val="00304DB1"/>
    <w:rsid w:val="00304EE8"/>
    <w:rsid w:val="0030523A"/>
    <w:rsid w:val="003056DA"/>
    <w:rsid w:val="00306520"/>
    <w:rsid w:val="00306BCF"/>
    <w:rsid w:val="003070FE"/>
    <w:rsid w:val="00314288"/>
    <w:rsid w:val="00316D8B"/>
    <w:rsid w:val="00317B1F"/>
    <w:rsid w:val="003214CA"/>
    <w:rsid w:val="00323E2D"/>
    <w:rsid w:val="00324052"/>
    <w:rsid w:val="00326FAA"/>
    <w:rsid w:val="0033016C"/>
    <w:rsid w:val="00330BE8"/>
    <w:rsid w:val="00333F64"/>
    <w:rsid w:val="00334477"/>
    <w:rsid w:val="003359C0"/>
    <w:rsid w:val="0034088D"/>
    <w:rsid w:val="00342BA8"/>
    <w:rsid w:val="00342C8A"/>
    <w:rsid w:val="00342CA8"/>
    <w:rsid w:val="00343F83"/>
    <w:rsid w:val="00344227"/>
    <w:rsid w:val="0034543E"/>
    <w:rsid w:val="0034776F"/>
    <w:rsid w:val="00351F78"/>
    <w:rsid w:val="003530FF"/>
    <w:rsid w:val="00355726"/>
    <w:rsid w:val="00357C7B"/>
    <w:rsid w:val="003617E0"/>
    <w:rsid w:val="003620A8"/>
    <w:rsid w:val="0036248A"/>
    <w:rsid w:val="00365025"/>
    <w:rsid w:val="00367BEC"/>
    <w:rsid w:val="003710A5"/>
    <w:rsid w:val="003728B2"/>
    <w:rsid w:val="00372A3C"/>
    <w:rsid w:val="0037314F"/>
    <w:rsid w:val="0037408E"/>
    <w:rsid w:val="00376D02"/>
    <w:rsid w:val="00381210"/>
    <w:rsid w:val="003820A3"/>
    <w:rsid w:val="00382684"/>
    <w:rsid w:val="00383D89"/>
    <w:rsid w:val="0038414B"/>
    <w:rsid w:val="00386269"/>
    <w:rsid w:val="00394886"/>
    <w:rsid w:val="00395CA4"/>
    <w:rsid w:val="00395FFE"/>
    <w:rsid w:val="0039614E"/>
    <w:rsid w:val="00396CB1"/>
    <w:rsid w:val="003A070A"/>
    <w:rsid w:val="003A13F6"/>
    <w:rsid w:val="003A3B51"/>
    <w:rsid w:val="003A5EDE"/>
    <w:rsid w:val="003A5F72"/>
    <w:rsid w:val="003A70BB"/>
    <w:rsid w:val="003B628F"/>
    <w:rsid w:val="003B7579"/>
    <w:rsid w:val="003C48AB"/>
    <w:rsid w:val="003C4E2D"/>
    <w:rsid w:val="003D2F79"/>
    <w:rsid w:val="003D31AB"/>
    <w:rsid w:val="003D35DD"/>
    <w:rsid w:val="003D543E"/>
    <w:rsid w:val="003E388A"/>
    <w:rsid w:val="003E3B5D"/>
    <w:rsid w:val="003E4015"/>
    <w:rsid w:val="003E4A13"/>
    <w:rsid w:val="003E55B4"/>
    <w:rsid w:val="003E5F95"/>
    <w:rsid w:val="003E600A"/>
    <w:rsid w:val="003E6639"/>
    <w:rsid w:val="003E6CE8"/>
    <w:rsid w:val="003E719D"/>
    <w:rsid w:val="003E76F1"/>
    <w:rsid w:val="003E7CF0"/>
    <w:rsid w:val="003E7F0B"/>
    <w:rsid w:val="003F1516"/>
    <w:rsid w:val="003F1F41"/>
    <w:rsid w:val="003F1F9D"/>
    <w:rsid w:val="003F286A"/>
    <w:rsid w:val="003F4CA9"/>
    <w:rsid w:val="003F4FB5"/>
    <w:rsid w:val="003F530E"/>
    <w:rsid w:val="003F5878"/>
    <w:rsid w:val="0040018E"/>
    <w:rsid w:val="004015B8"/>
    <w:rsid w:val="0040193B"/>
    <w:rsid w:val="004027C3"/>
    <w:rsid w:val="004043CF"/>
    <w:rsid w:val="004063A2"/>
    <w:rsid w:val="004067E6"/>
    <w:rsid w:val="00406829"/>
    <w:rsid w:val="00410029"/>
    <w:rsid w:val="004104F0"/>
    <w:rsid w:val="00410C86"/>
    <w:rsid w:val="00412A61"/>
    <w:rsid w:val="00413AD5"/>
    <w:rsid w:val="00414409"/>
    <w:rsid w:val="00415AED"/>
    <w:rsid w:val="00420586"/>
    <w:rsid w:val="00424091"/>
    <w:rsid w:val="004242B8"/>
    <w:rsid w:val="0042544D"/>
    <w:rsid w:val="00431202"/>
    <w:rsid w:val="00431A49"/>
    <w:rsid w:val="00432B0A"/>
    <w:rsid w:val="00432DC9"/>
    <w:rsid w:val="004338DA"/>
    <w:rsid w:val="004407AB"/>
    <w:rsid w:val="00442508"/>
    <w:rsid w:val="00443971"/>
    <w:rsid w:val="00445DA1"/>
    <w:rsid w:val="00451007"/>
    <w:rsid w:val="00451C46"/>
    <w:rsid w:val="00452056"/>
    <w:rsid w:val="004534A3"/>
    <w:rsid w:val="00454D97"/>
    <w:rsid w:val="004551FB"/>
    <w:rsid w:val="00460F69"/>
    <w:rsid w:val="004619FA"/>
    <w:rsid w:val="004621F0"/>
    <w:rsid w:val="00463CD6"/>
    <w:rsid w:val="00467BE8"/>
    <w:rsid w:val="00467DAF"/>
    <w:rsid w:val="00473955"/>
    <w:rsid w:val="004823B6"/>
    <w:rsid w:val="00483779"/>
    <w:rsid w:val="004845E6"/>
    <w:rsid w:val="004862ED"/>
    <w:rsid w:val="00490426"/>
    <w:rsid w:val="00490C08"/>
    <w:rsid w:val="004915C8"/>
    <w:rsid w:val="00491907"/>
    <w:rsid w:val="004920DB"/>
    <w:rsid w:val="00493392"/>
    <w:rsid w:val="00493934"/>
    <w:rsid w:val="00493A49"/>
    <w:rsid w:val="004943BE"/>
    <w:rsid w:val="0049481C"/>
    <w:rsid w:val="004954F0"/>
    <w:rsid w:val="004955EB"/>
    <w:rsid w:val="00495842"/>
    <w:rsid w:val="004959E3"/>
    <w:rsid w:val="004966CD"/>
    <w:rsid w:val="00496D66"/>
    <w:rsid w:val="00497C50"/>
    <w:rsid w:val="004A2097"/>
    <w:rsid w:val="004A334D"/>
    <w:rsid w:val="004A5D47"/>
    <w:rsid w:val="004A613D"/>
    <w:rsid w:val="004A6D81"/>
    <w:rsid w:val="004B2F7E"/>
    <w:rsid w:val="004B450F"/>
    <w:rsid w:val="004B48DB"/>
    <w:rsid w:val="004B4E86"/>
    <w:rsid w:val="004B4E8F"/>
    <w:rsid w:val="004B548B"/>
    <w:rsid w:val="004B666E"/>
    <w:rsid w:val="004B67FE"/>
    <w:rsid w:val="004B75F8"/>
    <w:rsid w:val="004B777B"/>
    <w:rsid w:val="004C02AA"/>
    <w:rsid w:val="004C1578"/>
    <w:rsid w:val="004C19A0"/>
    <w:rsid w:val="004C1C2A"/>
    <w:rsid w:val="004C2CE2"/>
    <w:rsid w:val="004C3C13"/>
    <w:rsid w:val="004C40A2"/>
    <w:rsid w:val="004C7C6B"/>
    <w:rsid w:val="004C7E0F"/>
    <w:rsid w:val="004D17FA"/>
    <w:rsid w:val="004D1C00"/>
    <w:rsid w:val="004D2160"/>
    <w:rsid w:val="004D27A0"/>
    <w:rsid w:val="004D38E6"/>
    <w:rsid w:val="004D64B2"/>
    <w:rsid w:val="004D6B55"/>
    <w:rsid w:val="004E0D44"/>
    <w:rsid w:val="004E10AC"/>
    <w:rsid w:val="004E28C2"/>
    <w:rsid w:val="004E4685"/>
    <w:rsid w:val="004E4D69"/>
    <w:rsid w:val="004E5510"/>
    <w:rsid w:val="004E6793"/>
    <w:rsid w:val="004F11BB"/>
    <w:rsid w:val="00500147"/>
    <w:rsid w:val="00503832"/>
    <w:rsid w:val="00504D43"/>
    <w:rsid w:val="00507046"/>
    <w:rsid w:val="00507610"/>
    <w:rsid w:val="00510F92"/>
    <w:rsid w:val="00513A8B"/>
    <w:rsid w:val="00514E25"/>
    <w:rsid w:val="00517903"/>
    <w:rsid w:val="005203BF"/>
    <w:rsid w:val="005220B8"/>
    <w:rsid w:val="00530573"/>
    <w:rsid w:val="00533D0F"/>
    <w:rsid w:val="00533D2E"/>
    <w:rsid w:val="005369BD"/>
    <w:rsid w:val="00541DF8"/>
    <w:rsid w:val="00543028"/>
    <w:rsid w:val="00544DDF"/>
    <w:rsid w:val="00546576"/>
    <w:rsid w:val="0054778D"/>
    <w:rsid w:val="005516A2"/>
    <w:rsid w:val="00551909"/>
    <w:rsid w:val="005528FC"/>
    <w:rsid w:val="00553E70"/>
    <w:rsid w:val="005552A4"/>
    <w:rsid w:val="00560172"/>
    <w:rsid w:val="00560353"/>
    <w:rsid w:val="00560AB8"/>
    <w:rsid w:val="00560CE8"/>
    <w:rsid w:val="00561A50"/>
    <w:rsid w:val="005660FB"/>
    <w:rsid w:val="00570A76"/>
    <w:rsid w:val="00571BE1"/>
    <w:rsid w:val="0057403C"/>
    <w:rsid w:val="0057601E"/>
    <w:rsid w:val="00576571"/>
    <w:rsid w:val="00576C8F"/>
    <w:rsid w:val="005774A5"/>
    <w:rsid w:val="00582D70"/>
    <w:rsid w:val="00584432"/>
    <w:rsid w:val="00584E3A"/>
    <w:rsid w:val="0059129D"/>
    <w:rsid w:val="00591550"/>
    <w:rsid w:val="005917B2"/>
    <w:rsid w:val="00594246"/>
    <w:rsid w:val="00595D95"/>
    <w:rsid w:val="00595EAA"/>
    <w:rsid w:val="005967E7"/>
    <w:rsid w:val="00596A64"/>
    <w:rsid w:val="00597D43"/>
    <w:rsid w:val="005A0205"/>
    <w:rsid w:val="005A1CD4"/>
    <w:rsid w:val="005A3792"/>
    <w:rsid w:val="005A5635"/>
    <w:rsid w:val="005A57AA"/>
    <w:rsid w:val="005B2311"/>
    <w:rsid w:val="005B26AD"/>
    <w:rsid w:val="005B4F01"/>
    <w:rsid w:val="005B5397"/>
    <w:rsid w:val="005B77F9"/>
    <w:rsid w:val="005C0875"/>
    <w:rsid w:val="005C2213"/>
    <w:rsid w:val="005C253A"/>
    <w:rsid w:val="005C2748"/>
    <w:rsid w:val="005C436A"/>
    <w:rsid w:val="005C64CC"/>
    <w:rsid w:val="005D0E4E"/>
    <w:rsid w:val="005D118A"/>
    <w:rsid w:val="005D192C"/>
    <w:rsid w:val="005D3BF9"/>
    <w:rsid w:val="005D4AFD"/>
    <w:rsid w:val="005D4D09"/>
    <w:rsid w:val="005D56D3"/>
    <w:rsid w:val="005D5DF2"/>
    <w:rsid w:val="005D648C"/>
    <w:rsid w:val="005D6F64"/>
    <w:rsid w:val="005E4A1A"/>
    <w:rsid w:val="005E5720"/>
    <w:rsid w:val="005E615E"/>
    <w:rsid w:val="005E685C"/>
    <w:rsid w:val="005E7F9F"/>
    <w:rsid w:val="005F1D30"/>
    <w:rsid w:val="005F43C8"/>
    <w:rsid w:val="005F692E"/>
    <w:rsid w:val="005F716D"/>
    <w:rsid w:val="006004B5"/>
    <w:rsid w:val="0060075D"/>
    <w:rsid w:val="00601DD3"/>
    <w:rsid w:val="00601DF4"/>
    <w:rsid w:val="00604CC2"/>
    <w:rsid w:val="00604DE4"/>
    <w:rsid w:val="006051F1"/>
    <w:rsid w:val="00606992"/>
    <w:rsid w:val="00611F63"/>
    <w:rsid w:val="00612737"/>
    <w:rsid w:val="00615697"/>
    <w:rsid w:val="00615FCA"/>
    <w:rsid w:val="006160C3"/>
    <w:rsid w:val="00620902"/>
    <w:rsid w:val="00620B2D"/>
    <w:rsid w:val="006226CA"/>
    <w:rsid w:val="0062295B"/>
    <w:rsid w:val="00625C2B"/>
    <w:rsid w:val="00626B98"/>
    <w:rsid w:val="006270FD"/>
    <w:rsid w:val="00630636"/>
    <w:rsid w:val="00631E05"/>
    <w:rsid w:val="00632F9A"/>
    <w:rsid w:val="00634E23"/>
    <w:rsid w:val="00637455"/>
    <w:rsid w:val="006376E4"/>
    <w:rsid w:val="00640A28"/>
    <w:rsid w:val="00640A8E"/>
    <w:rsid w:val="00643BC8"/>
    <w:rsid w:val="00643FCE"/>
    <w:rsid w:val="00644B7A"/>
    <w:rsid w:val="00644D78"/>
    <w:rsid w:val="00644EA3"/>
    <w:rsid w:val="00647035"/>
    <w:rsid w:val="006529A0"/>
    <w:rsid w:val="0065422E"/>
    <w:rsid w:val="006544DB"/>
    <w:rsid w:val="006552B4"/>
    <w:rsid w:val="006552C5"/>
    <w:rsid w:val="006560D8"/>
    <w:rsid w:val="006600F8"/>
    <w:rsid w:val="00660EC8"/>
    <w:rsid w:val="006629E8"/>
    <w:rsid w:val="00663E48"/>
    <w:rsid w:val="00663F10"/>
    <w:rsid w:val="00664A54"/>
    <w:rsid w:val="00664C93"/>
    <w:rsid w:val="0066592E"/>
    <w:rsid w:val="00667CBC"/>
    <w:rsid w:val="0067478E"/>
    <w:rsid w:val="00674EF3"/>
    <w:rsid w:val="0068263F"/>
    <w:rsid w:val="00683F91"/>
    <w:rsid w:val="006903AF"/>
    <w:rsid w:val="006910A6"/>
    <w:rsid w:val="0069154C"/>
    <w:rsid w:val="00697845"/>
    <w:rsid w:val="006A15F2"/>
    <w:rsid w:val="006A30D7"/>
    <w:rsid w:val="006A3159"/>
    <w:rsid w:val="006A3615"/>
    <w:rsid w:val="006A36B4"/>
    <w:rsid w:val="006A4B8F"/>
    <w:rsid w:val="006A6A6E"/>
    <w:rsid w:val="006A6DA8"/>
    <w:rsid w:val="006A7AE9"/>
    <w:rsid w:val="006B1463"/>
    <w:rsid w:val="006B2456"/>
    <w:rsid w:val="006B29A7"/>
    <w:rsid w:val="006B38AC"/>
    <w:rsid w:val="006B3AE4"/>
    <w:rsid w:val="006B464E"/>
    <w:rsid w:val="006B7F41"/>
    <w:rsid w:val="006C0360"/>
    <w:rsid w:val="006C1DB7"/>
    <w:rsid w:val="006C3CD3"/>
    <w:rsid w:val="006D036A"/>
    <w:rsid w:val="006D1142"/>
    <w:rsid w:val="006D24B3"/>
    <w:rsid w:val="006D4036"/>
    <w:rsid w:val="006D46E6"/>
    <w:rsid w:val="006D542A"/>
    <w:rsid w:val="006D62AC"/>
    <w:rsid w:val="006E040F"/>
    <w:rsid w:val="006E2490"/>
    <w:rsid w:val="006E330E"/>
    <w:rsid w:val="006E3FB1"/>
    <w:rsid w:val="006E4290"/>
    <w:rsid w:val="006E63E8"/>
    <w:rsid w:val="006E6B35"/>
    <w:rsid w:val="006E783A"/>
    <w:rsid w:val="006F04FD"/>
    <w:rsid w:val="006F190E"/>
    <w:rsid w:val="006F36F7"/>
    <w:rsid w:val="006F3E72"/>
    <w:rsid w:val="006F4ED6"/>
    <w:rsid w:val="006F7F78"/>
    <w:rsid w:val="007006EE"/>
    <w:rsid w:val="0070188F"/>
    <w:rsid w:val="00704A06"/>
    <w:rsid w:val="00706C0A"/>
    <w:rsid w:val="0070756B"/>
    <w:rsid w:val="0071167A"/>
    <w:rsid w:val="007123C0"/>
    <w:rsid w:val="00713EE3"/>
    <w:rsid w:val="00714A0B"/>
    <w:rsid w:val="00714CBD"/>
    <w:rsid w:val="00722AE0"/>
    <w:rsid w:val="00722FD7"/>
    <w:rsid w:val="007279BA"/>
    <w:rsid w:val="00730781"/>
    <w:rsid w:val="007326C0"/>
    <w:rsid w:val="00732B57"/>
    <w:rsid w:val="007336C7"/>
    <w:rsid w:val="007351DC"/>
    <w:rsid w:val="0073620E"/>
    <w:rsid w:val="00736376"/>
    <w:rsid w:val="0073767D"/>
    <w:rsid w:val="00737909"/>
    <w:rsid w:val="00740742"/>
    <w:rsid w:val="007415E4"/>
    <w:rsid w:val="00741B5D"/>
    <w:rsid w:val="007429A4"/>
    <w:rsid w:val="0074408D"/>
    <w:rsid w:val="0074678B"/>
    <w:rsid w:val="00747F65"/>
    <w:rsid w:val="007503EF"/>
    <w:rsid w:val="00750F0E"/>
    <w:rsid w:val="007518AC"/>
    <w:rsid w:val="00751A16"/>
    <w:rsid w:val="007524DF"/>
    <w:rsid w:val="007534D4"/>
    <w:rsid w:val="00754A42"/>
    <w:rsid w:val="00756A24"/>
    <w:rsid w:val="00757BD8"/>
    <w:rsid w:val="00761E84"/>
    <w:rsid w:val="007634FD"/>
    <w:rsid w:val="0076528A"/>
    <w:rsid w:val="00766373"/>
    <w:rsid w:val="0077097E"/>
    <w:rsid w:val="007713BF"/>
    <w:rsid w:val="00771D46"/>
    <w:rsid w:val="00776ED9"/>
    <w:rsid w:val="00780884"/>
    <w:rsid w:val="007822E4"/>
    <w:rsid w:val="007830B8"/>
    <w:rsid w:val="00784591"/>
    <w:rsid w:val="00786193"/>
    <w:rsid w:val="00787467"/>
    <w:rsid w:val="007908B1"/>
    <w:rsid w:val="007913E6"/>
    <w:rsid w:val="0079160A"/>
    <w:rsid w:val="00792B04"/>
    <w:rsid w:val="00795761"/>
    <w:rsid w:val="00797CCB"/>
    <w:rsid w:val="007A13F0"/>
    <w:rsid w:val="007A1583"/>
    <w:rsid w:val="007A1DB3"/>
    <w:rsid w:val="007A401B"/>
    <w:rsid w:val="007A6693"/>
    <w:rsid w:val="007A66F0"/>
    <w:rsid w:val="007A673D"/>
    <w:rsid w:val="007A71B2"/>
    <w:rsid w:val="007B089F"/>
    <w:rsid w:val="007B2257"/>
    <w:rsid w:val="007B3D44"/>
    <w:rsid w:val="007B684C"/>
    <w:rsid w:val="007C0577"/>
    <w:rsid w:val="007C710E"/>
    <w:rsid w:val="007D3946"/>
    <w:rsid w:val="007D5B1D"/>
    <w:rsid w:val="007D60D3"/>
    <w:rsid w:val="007E080E"/>
    <w:rsid w:val="007E1603"/>
    <w:rsid w:val="007E4EFB"/>
    <w:rsid w:val="007E5875"/>
    <w:rsid w:val="007E7A28"/>
    <w:rsid w:val="007E7ED8"/>
    <w:rsid w:val="007F1250"/>
    <w:rsid w:val="007F1897"/>
    <w:rsid w:val="007F2255"/>
    <w:rsid w:val="007F3C94"/>
    <w:rsid w:val="007F3E78"/>
    <w:rsid w:val="007F4B43"/>
    <w:rsid w:val="007F665E"/>
    <w:rsid w:val="007F6841"/>
    <w:rsid w:val="007F7724"/>
    <w:rsid w:val="0080015B"/>
    <w:rsid w:val="00800326"/>
    <w:rsid w:val="0080309B"/>
    <w:rsid w:val="0080503B"/>
    <w:rsid w:val="008050F8"/>
    <w:rsid w:val="008061B2"/>
    <w:rsid w:val="00807B0D"/>
    <w:rsid w:val="0081181E"/>
    <w:rsid w:val="00813698"/>
    <w:rsid w:val="00815DF8"/>
    <w:rsid w:val="008166AF"/>
    <w:rsid w:val="008168C1"/>
    <w:rsid w:val="008175A4"/>
    <w:rsid w:val="00820F04"/>
    <w:rsid w:val="00821390"/>
    <w:rsid w:val="0082184E"/>
    <w:rsid w:val="00824D67"/>
    <w:rsid w:val="00826949"/>
    <w:rsid w:val="00827B61"/>
    <w:rsid w:val="008321E4"/>
    <w:rsid w:val="008335D1"/>
    <w:rsid w:val="008342EA"/>
    <w:rsid w:val="00834604"/>
    <w:rsid w:val="00835894"/>
    <w:rsid w:val="008418FD"/>
    <w:rsid w:val="00841E52"/>
    <w:rsid w:val="00842E8A"/>
    <w:rsid w:val="00843794"/>
    <w:rsid w:val="008439DB"/>
    <w:rsid w:val="00850530"/>
    <w:rsid w:val="00851EF4"/>
    <w:rsid w:val="00852A39"/>
    <w:rsid w:val="008546BD"/>
    <w:rsid w:val="00856B42"/>
    <w:rsid w:val="0086181F"/>
    <w:rsid w:val="00863533"/>
    <w:rsid w:val="008641F4"/>
    <w:rsid w:val="00864658"/>
    <w:rsid w:val="00865A26"/>
    <w:rsid w:val="00867B45"/>
    <w:rsid w:val="00870FD8"/>
    <w:rsid w:val="00874D5B"/>
    <w:rsid w:val="00875BA7"/>
    <w:rsid w:val="0087644C"/>
    <w:rsid w:val="008765D9"/>
    <w:rsid w:val="00876D6D"/>
    <w:rsid w:val="00877691"/>
    <w:rsid w:val="00880D0A"/>
    <w:rsid w:val="00880D80"/>
    <w:rsid w:val="00881079"/>
    <w:rsid w:val="00881844"/>
    <w:rsid w:val="00885671"/>
    <w:rsid w:val="008857E5"/>
    <w:rsid w:val="00885AE0"/>
    <w:rsid w:val="00886DDC"/>
    <w:rsid w:val="008908B3"/>
    <w:rsid w:val="00890E86"/>
    <w:rsid w:val="008958BD"/>
    <w:rsid w:val="00896C7A"/>
    <w:rsid w:val="00896D90"/>
    <w:rsid w:val="008974D4"/>
    <w:rsid w:val="008A0715"/>
    <w:rsid w:val="008A55CD"/>
    <w:rsid w:val="008A6589"/>
    <w:rsid w:val="008A762E"/>
    <w:rsid w:val="008A799B"/>
    <w:rsid w:val="008B0373"/>
    <w:rsid w:val="008B04B3"/>
    <w:rsid w:val="008B07CE"/>
    <w:rsid w:val="008B2A5C"/>
    <w:rsid w:val="008B2CAE"/>
    <w:rsid w:val="008B46C0"/>
    <w:rsid w:val="008B5C5B"/>
    <w:rsid w:val="008B6492"/>
    <w:rsid w:val="008B6F59"/>
    <w:rsid w:val="008C19E8"/>
    <w:rsid w:val="008C1D5C"/>
    <w:rsid w:val="008C2838"/>
    <w:rsid w:val="008C46F9"/>
    <w:rsid w:val="008C6EFA"/>
    <w:rsid w:val="008D18CE"/>
    <w:rsid w:val="008D307F"/>
    <w:rsid w:val="008D3A0D"/>
    <w:rsid w:val="008D55A1"/>
    <w:rsid w:val="008D6238"/>
    <w:rsid w:val="008D6FBE"/>
    <w:rsid w:val="008E067F"/>
    <w:rsid w:val="008E0EF8"/>
    <w:rsid w:val="008E3BFB"/>
    <w:rsid w:val="008E5C3C"/>
    <w:rsid w:val="008E6764"/>
    <w:rsid w:val="008F0A26"/>
    <w:rsid w:val="008F26C1"/>
    <w:rsid w:val="008F2A28"/>
    <w:rsid w:val="008F320E"/>
    <w:rsid w:val="008F68B4"/>
    <w:rsid w:val="008F6B52"/>
    <w:rsid w:val="008F71E3"/>
    <w:rsid w:val="008F7437"/>
    <w:rsid w:val="00900746"/>
    <w:rsid w:val="00900E07"/>
    <w:rsid w:val="00905414"/>
    <w:rsid w:val="00906EE1"/>
    <w:rsid w:val="00910C40"/>
    <w:rsid w:val="00910F4A"/>
    <w:rsid w:val="00911067"/>
    <w:rsid w:val="00912B97"/>
    <w:rsid w:val="00913273"/>
    <w:rsid w:val="00915EC4"/>
    <w:rsid w:val="009162D8"/>
    <w:rsid w:val="00916D59"/>
    <w:rsid w:val="00917318"/>
    <w:rsid w:val="00925CDD"/>
    <w:rsid w:val="009324D9"/>
    <w:rsid w:val="00932794"/>
    <w:rsid w:val="00932F46"/>
    <w:rsid w:val="00933A1E"/>
    <w:rsid w:val="00934819"/>
    <w:rsid w:val="009349C9"/>
    <w:rsid w:val="00936B6A"/>
    <w:rsid w:val="00936F10"/>
    <w:rsid w:val="00943A7E"/>
    <w:rsid w:val="00946976"/>
    <w:rsid w:val="00950264"/>
    <w:rsid w:val="00952837"/>
    <w:rsid w:val="009543C4"/>
    <w:rsid w:val="00954F4B"/>
    <w:rsid w:val="009555B9"/>
    <w:rsid w:val="00955F05"/>
    <w:rsid w:val="00957510"/>
    <w:rsid w:val="009608E1"/>
    <w:rsid w:val="00964232"/>
    <w:rsid w:val="00966AA2"/>
    <w:rsid w:val="00966C22"/>
    <w:rsid w:val="0097019E"/>
    <w:rsid w:val="00970809"/>
    <w:rsid w:val="009716C6"/>
    <w:rsid w:val="00972562"/>
    <w:rsid w:val="00973ABC"/>
    <w:rsid w:val="00975906"/>
    <w:rsid w:val="00976E68"/>
    <w:rsid w:val="009803CD"/>
    <w:rsid w:val="00981870"/>
    <w:rsid w:val="00983B10"/>
    <w:rsid w:val="00984892"/>
    <w:rsid w:val="00985EFD"/>
    <w:rsid w:val="00991168"/>
    <w:rsid w:val="00991A7C"/>
    <w:rsid w:val="00991ABD"/>
    <w:rsid w:val="009935D4"/>
    <w:rsid w:val="009945E0"/>
    <w:rsid w:val="0099605B"/>
    <w:rsid w:val="00996A81"/>
    <w:rsid w:val="009A1D4A"/>
    <w:rsid w:val="009A27F9"/>
    <w:rsid w:val="009A3FCF"/>
    <w:rsid w:val="009A53D1"/>
    <w:rsid w:val="009A5DC3"/>
    <w:rsid w:val="009A683A"/>
    <w:rsid w:val="009A68CA"/>
    <w:rsid w:val="009A6D77"/>
    <w:rsid w:val="009A6EF5"/>
    <w:rsid w:val="009B0E9A"/>
    <w:rsid w:val="009B2518"/>
    <w:rsid w:val="009B3354"/>
    <w:rsid w:val="009B4420"/>
    <w:rsid w:val="009B442C"/>
    <w:rsid w:val="009B61C1"/>
    <w:rsid w:val="009B7A72"/>
    <w:rsid w:val="009C0202"/>
    <w:rsid w:val="009C1139"/>
    <w:rsid w:val="009C2234"/>
    <w:rsid w:val="009C2870"/>
    <w:rsid w:val="009C3C39"/>
    <w:rsid w:val="009C3DA4"/>
    <w:rsid w:val="009C4BE0"/>
    <w:rsid w:val="009C57CD"/>
    <w:rsid w:val="009C5BD4"/>
    <w:rsid w:val="009C5C11"/>
    <w:rsid w:val="009C65F0"/>
    <w:rsid w:val="009C760F"/>
    <w:rsid w:val="009D1446"/>
    <w:rsid w:val="009D4A42"/>
    <w:rsid w:val="009D7894"/>
    <w:rsid w:val="009E4478"/>
    <w:rsid w:val="009E4898"/>
    <w:rsid w:val="009E656C"/>
    <w:rsid w:val="009E7B6A"/>
    <w:rsid w:val="009F09A2"/>
    <w:rsid w:val="009F34DC"/>
    <w:rsid w:val="009F7C01"/>
    <w:rsid w:val="00A01218"/>
    <w:rsid w:val="00A04AF9"/>
    <w:rsid w:val="00A11507"/>
    <w:rsid w:val="00A1184B"/>
    <w:rsid w:val="00A11923"/>
    <w:rsid w:val="00A12097"/>
    <w:rsid w:val="00A12B8F"/>
    <w:rsid w:val="00A15B19"/>
    <w:rsid w:val="00A1758C"/>
    <w:rsid w:val="00A2320C"/>
    <w:rsid w:val="00A250C4"/>
    <w:rsid w:val="00A266E2"/>
    <w:rsid w:val="00A26899"/>
    <w:rsid w:val="00A30962"/>
    <w:rsid w:val="00A316CD"/>
    <w:rsid w:val="00A3242F"/>
    <w:rsid w:val="00A34863"/>
    <w:rsid w:val="00A36583"/>
    <w:rsid w:val="00A365FC"/>
    <w:rsid w:val="00A40FAB"/>
    <w:rsid w:val="00A42473"/>
    <w:rsid w:val="00A44F38"/>
    <w:rsid w:val="00A44FF9"/>
    <w:rsid w:val="00A463E6"/>
    <w:rsid w:val="00A46B7A"/>
    <w:rsid w:val="00A471C9"/>
    <w:rsid w:val="00A47F51"/>
    <w:rsid w:val="00A55BB8"/>
    <w:rsid w:val="00A55EA0"/>
    <w:rsid w:val="00A57E5E"/>
    <w:rsid w:val="00A6072E"/>
    <w:rsid w:val="00A60894"/>
    <w:rsid w:val="00A63BC5"/>
    <w:rsid w:val="00A64574"/>
    <w:rsid w:val="00A65FC6"/>
    <w:rsid w:val="00A664C3"/>
    <w:rsid w:val="00A71B0F"/>
    <w:rsid w:val="00A72367"/>
    <w:rsid w:val="00A73B1E"/>
    <w:rsid w:val="00A74A3B"/>
    <w:rsid w:val="00A77A56"/>
    <w:rsid w:val="00A803AE"/>
    <w:rsid w:val="00A81279"/>
    <w:rsid w:val="00A853AF"/>
    <w:rsid w:val="00A86006"/>
    <w:rsid w:val="00A86295"/>
    <w:rsid w:val="00A872B5"/>
    <w:rsid w:val="00A91238"/>
    <w:rsid w:val="00A9145A"/>
    <w:rsid w:val="00A922A1"/>
    <w:rsid w:val="00A94A42"/>
    <w:rsid w:val="00A94D55"/>
    <w:rsid w:val="00A95839"/>
    <w:rsid w:val="00A95DF7"/>
    <w:rsid w:val="00A961F2"/>
    <w:rsid w:val="00A971A2"/>
    <w:rsid w:val="00AA0166"/>
    <w:rsid w:val="00AA0B14"/>
    <w:rsid w:val="00AA0CBE"/>
    <w:rsid w:val="00AA2B52"/>
    <w:rsid w:val="00AA337B"/>
    <w:rsid w:val="00AA3980"/>
    <w:rsid w:val="00AA4AEB"/>
    <w:rsid w:val="00AA646D"/>
    <w:rsid w:val="00AA6609"/>
    <w:rsid w:val="00AA6E6F"/>
    <w:rsid w:val="00AA6FC1"/>
    <w:rsid w:val="00AB3A19"/>
    <w:rsid w:val="00AB485B"/>
    <w:rsid w:val="00AB5094"/>
    <w:rsid w:val="00AB6892"/>
    <w:rsid w:val="00AB6D19"/>
    <w:rsid w:val="00AB6DE8"/>
    <w:rsid w:val="00AC0CF9"/>
    <w:rsid w:val="00AC16AC"/>
    <w:rsid w:val="00AC31C7"/>
    <w:rsid w:val="00AC5002"/>
    <w:rsid w:val="00AC62CA"/>
    <w:rsid w:val="00AC7EFF"/>
    <w:rsid w:val="00AD047D"/>
    <w:rsid w:val="00AD2D73"/>
    <w:rsid w:val="00AD3A0E"/>
    <w:rsid w:val="00AD3DC6"/>
    <w:rsid w:val="00AD4B0F"/>
    <w:rsid w:val="00AD55EC"/>
    <w:rsid w:val="00AE0325"/>
    <w:rsid w:val="00AE0F2C"/>
    <w:rsid w:val="00AE1990"/>
    <w:rsid w:val="00AE2EB6"/>
    <w:rsid w:val="00AE3DD7"/>
    <w:rsid w:val="00AE4E13"/>
    <w:rsid w:val="00AE6FA7"/>
    <w:rsid w:val="00AE7CCA"/>
    <w:rsid w:val="00AF1354"/>
    <w:rsid w:val="00AF2FA5"/>
    <w:rsid w:val="00AF5F24"/>
    <w:rsid w:val="00B007D2"/>
    <w:rsid w:val="00B01412"/>
    <w:rsid w:val="00B035AB"/>
    <w:rsid w:val="00B06057"/>
    <w:rsid w:val="00B10F79"/>
    <w:rsid w:val="00B12459"/>
    <w:rsid w:val="00B212D4"/>
    <w:rsid w:val="00B22240"/>
    <w:rsid w:val="00B2479C"/>
    <w:rsid w:val="00B251B5"/>
    <w:rsid w:val="00B25386"/>
    <w:rsid w:val="00B25B71"/>
    <w:rsid w:val="00B260AF"/>
    <w:rsid w:val="00B275EF"/>
    <w:rsid w:val="00B27E5A"/>
    <w:rsid w:val="00B3193A"/>
    <w:rsid w:val="00B31C35"/>
    <w:rsid w:val="00B3555B"/>
    <w:rsid w:val="00B371B3"/>
    <w:rsid w:val="00B4098F"/>
    <w:rsid w:val="00B41C57"/>
    <w:rsid w:val="00B42414"/>
    <w:rsid w:val="00B436BD"/>
    <w:rsid w:val="00B439B5"/>
    <w:rsid w:val="00B43EF9"/>
    <w:rsid w:val="00B46171"/>
    <w:rsid w:val="00B47D10"/>
    <w:rsid w:val="00B5011D"/>
    <w:rsid w:val="00B5154D"/>
    <w:rsid w:val="00B51CE1"/>
    <w:rsid w:val="00B520B3"/>
    <w:rsid w:val="00B53E61"/>
    <w:rsid w:val="00B54C0F"/>
    <w:rsid w:val="00B551F9"/>
    <w:rsid w:val="00B5621C"/>
    <w:rsid w:val="00B60D7F"/>
    <w:rsid w:val="00B617C7"/>
    <w:rsid w:val="00B65EAC"/>
    <w:rsid w:val="00B67D07"/>
    <w:rsid w:val="00B706F3"/>
    <w:rsid w:val="00B73B8B"/>
    <w:rsid w:val="00B743B5"/>
    <w:rsid w:val="00B7686A"/>
    <w:rsid w:val="00B76F2F"/>
    <w:rsid w:val="00B802FE"/>
    <w:rsid w:val="00B806FB"/>
    <w:rsid w:val="00B825D8"/>
    <w:rsid w:val="00B83F88"/>
    <w:rsid w:val="00B8727E"/>
    <w:rsid w:val="00B93445"/>
    <w:rsid w:val="00B943B6"/>
    <w:rsid w:val="00B94CC3"/>
    <w:rsid w:val="00BA01C8"/>
    <w:rsid w:val="00BA07C4"/>
    <w:rsid w:val="00BA0E96"/>
    <w:rsid w:val="00BA157F"/>
    <w:rsid w:val="00BA22A5"/>
    <w:rsid w:val="00BA3AC0"/>
    <w:rsid w:val="00BA4BC2"/>
    <w:rsid w:val="00BA4F41"/>
    <w:rsid w:val="00BA6D73"/>
    <w:rsid w:val="00BA70C9"/>
    <w:rsid w:val="00BA7C09"/>
    <w:rsid w:val="00BB0111"/>
    <w:rsid w:val="00BB0434"/>
    <w:rsid w:val="00BB103D"/>
    <w:rsid w:val="00BB3B52"/>
    <w:rsid w:val="00BB3D0B"/>
    <w:rsid w:val="00BB3F7D"/>
    <w:rsid w:val="00BC06A9"/>
    <w:rsid w:val="00BC1D99"/>
    <w:rsid w:val="00BC4147"/>
    <w:rsid w:val="00BC425E"/>
    <w:rsid w:val="00BC57D1"/>
    <w:rsid w:val="00BD1D49"/>
    <w:rsid w:val="00BD6191"/>
    <w:rsid w:val="00BD62CF"/>
    <w:rsid w:val="00BD6E70"/>
    <w:rsid w:val="00BD7923"/>
    <w:rsid w:val="00BE0793"/>
    <w:rsid w:val="00BE26B2"/>
    <w:rsid w:val="00BE4092"/>
    <w:rsid w:val="00BE578A"/>
    <w:rsid w:val="00BF108B"/>
    <w:rsid w:val="00BF18B6"/>
    <w:rsid w:val="00BF3A33"/>
    <w:rsid w:val="00BF5E47"/>
    <w:rsid w:val="00BF72D6"/>
    <w:rsid w:val="00BF78F3"/>
    <w:rsid w:val="00BF7C9C"/>
    <w:rsid w:val="00C039C9"/>
    <w:rsid w:val="00C04393"/>
    <w:rsid w:val="00C11AFD"/>
    <w:rsid w:val="00C1344C"/>
    <w:rsid w:val="00C15E00"/>
    <w:rsid w:val="00C163D1"/>
    <w:rsid w:val="00C168CE"/>
    <w:rsid w:val="00C16F34"/>
    <w:rsid w:val="00C208F8"/>
    <w:rsid w:val="00C21621"/>
    <w:rsid w:val="00C21FA3"/>
    <w:rsid w:val="00C22603"/>
    <w:rsid w:val="00C250FF"/>
    <w:rsid w:val="00C26BC4"/>
    <w:rsid w:val="00C3066E"/>
    <w:rsid w:val="00C327D4"/>
    <w:rsid w:val="00C3293D"/>
    <w:rsid w:val="00C331D0"/>
    <w:rsid w:val="00C36F02"/>
    <w:rsid w:val="00C3701F"/>
    <w:rsid w:val="00C411CB"/>
    <w:rsid w:val="00C426C0"/>
    <w:rsid w:val="00C43B89"/>
    <w:rsid w:val="00C44DDF"/>
    <w:rsid w:val="00C4572F"/>
    <w:rsid w:val="00C45F51"/>
    <w:rsid w:val="00C466A2"/>
    <w:rsid w:val="00C506D2"/>
    <w:rsid w:val="00C50BEB"/>
    <w:rsid w:val="00C510CB"/>
    <w:rsid w:val="00C53982"/>
    <w:rsid w:val="00C54293"/>
    <w:rsid w:val="00C547C5"/>
    <w:rsid w:val="00C56944"/>
    <w:rsid w:val="00C573EF"/>
    <w:rsid w:val="00C6491D"/>
    <w:rsid w:val="00C64AB5"/>
    <w:rsid w:val="00C65446"/>
    <w:rsid w:val="00C6563C"/>
    <w:rsid w:val="00C660FD"/>
    <w:rsid w:val="00C67F89"/>
    <w:rsid w:val="00C712DC"/>
    <w:rsid w:val="00C743E7"/>
    <w:rsid w:val="00C75132"/>
    <w:rsid w:val="00C76EED"/>
    <w:rsid w:val="00C80138"/>
    <w:rsid w:val="00C818F9"/>
    <w:rsid w:val="00C81C3E"/>
    <w:rsid w:val="00C8360C"/>
    <w:rsid w:val="00C86AC4"/>
    <w:rsid w:val="00C87032"/>
    <w:rsid w:val="00C87E25"/>
    <w:rsid w:val="00C93547"/>
    <w:rsid w:val="00C948A6"/>
    <w:rsid w:val="00C94B4E"/>
    <w:rsid w:val="00C94E8F"/>
    <w:rsid w:val="00C950D0"/>
    <w:rsid w:val="00C97C9F"/>
    <w:rsid w:val="00CA05EA"/>
    <w:rsid w:val="00CA3A9C"/>
    <w:rsid w:val="00CB2B7E"/>
    <w:rsid w:val="00CB399F"/>
    <w:rsid w:val="00CB48A0"/>
    <w:rsid w:val="00CB6F14"/>
    <w:rsid w:val="00CC035A"/>
    <w:rsid w:val="00CC5BC6"/>
    <w:rsid w:val="00CC5EB3"/>
    <w:rsid w:val="00CD133F"/>
    <w:rsid w:val="00CD1939"/>
    <w:rsid w:val="00CD21B5"/>
    <w:rsid w:val="00CD253A"/>
    <w:rsid w:val="00CD4C3D"/>
    <w:rsid w:val="00CD546C"/>
    <w:rsid w:val="00CD73DB"/>
    <w:rsid w:val="00CE1287"/>
    <w:rsid w:val="00CE2134"/>
    <w:rsid w:val="00CE2418"/>
    <w:rsid w:val="00CE38AD"/>
    <w:rsid w:val="00CE3D5A"/>
    <w:rsid w:val="00CE6207"/>
    <w:rsid w:val="00CF104C"/>
    <w:rsid w:val="00CF25BB"/>
    <w:rsid w:val="00CF25CF"/>
    <w:rsid w:val="00CF2D2E"/>
    <w:rsid w:val="00CF30D5"/>
    <w:rsid w:val="00CF5032"/>
    <w:rsid w:val="00CF653C"/>
    <w:rsid w:val="00CF7B0A"/>
    <w:rsid w:val="00D0255D"/>
    <w:rsid w:val="00D02D06"/>
    <w:rsid w:val="00D03873"/>
    <w:rsid w:val="00D04663"/>
    <w:rsid w:val="00D07D10"/>
    <w:rsid w:val="00D1101D"/>
    <w:rsid w:val="00D11A64"/>
    <w:rsid w:val="00D13CD7"/>
    <w:rsid w:val="00D14B3F"/>
    <w:rsid w:val="00D151D7"/>
    <w:rsid w:val="00D17554"/>
    <w:rsid w:val="00D17A23"/>
    <w:rsid w:val="00D20350"/>
    <w:rsid w:val="00D20444"/>
    <w:rsid w:val="00D20C8E"/>
    <w:rsid w:val="00D2149D"/>
    <w:rsid w:val="00D21C05"/>
    <w:rsid w:val="00D21C6D"/>
    <w:rsid w:val="00D25324"/>
    <w:rsid w:val="00D27B26"/>
    <w:rsid w:val="00D342FF"/>
    <w:rsid w:val="00D343D3"/>
    <w:rsid w:val="00D34B67"/>
    <w:rsid w:val="00D35285"/>
    <w:rsid w:val="00D365E4"/>
    <w:rsid w:val="00D366F0"/>
    <w:rsid w:val="00D418F4"/>
    <w:rsid w:val="00D41B3E"/>
    <w:rsid w:val="00D4275D"/>
    <w:rsid w:val="00D437AD"/>
    <w:rsid w:val="00D47AA2"/>
    <w:rsid w:val="00D52AC3"/>
    <w:rsid w:val="00D52DC8"/>
    <w:rsid w:val="00D5344C"/>
    <w:rsid w:val="00D53C47"/>
    <w:rsid w:val="00D54990"/>
    <w:rsid w:val="00D552E6"/>
    <w:rsid w:val="00D563C9"/>
    <w:rsid w:val="00D56DF6"/>
    <w:rsid w:val="00D625AF"/>
    <w:rsid w:val="00D63400"/>
    <w:rsid w:val="00D63D0D"/>
    <w:rsid w:val="00D64811"/>
    <w:rsid w:val="00D66660"/>
    <w:rsid w:val="00D67A04"/>
    <w:rsid w:val="00D71781"/>
    <w:rsid w:val="00D71926"/>
    <w:rsid w:val="00D730B4"/>
    <w:rsid w:val="00D74156"/>
    <w:rsid w:val="00D76606"/>
    <w:rsid w:val="00D802C6"/>
    <w:rsid w:val="00D808C0"/>
    <w:rsid w:val="00D81C6A"/>
    <w:rsid w:val="00D81D21"/>
    <w:rsid w:val="00D8301D"/>
    <w:rsid w:val="00D84155"/>
    <w:rsid w:val="00D849AF"/>
    <w:rsid w:val="00D84BAF"/>
    <w:rsid w:val="00D87832"/>
    <w:rsid w:val="00D87936"/>
    <w:rsid w:val="00D91751"/>
    <w:rsid w:val="00D94167"/>
    <w:rsid w:val="00D95DC1"/>
    <w:rsid w:val="00DA0029"/>
    <w:rsid w:val="00DA1530"/>
    <w:rsid w:val="00DA319B"/>
    <w:rsid w:val="00DA338A"/>
    <w:rsid w:val="00DA532A"/>
    <w:rsid w:val="00DA5600"/>
    <w:rsid w:val="00DA78DE"/>
    <w:rsid w:val="00DB171C"/>
    <w:rsid w:val="00DB1CA7"/>
    <w:rsid w:val="00DB3A8F"/>
    <w:rsid w:val="00DB61FE"/>
    <w:rsid w:val="00DB6CE4"/>
    <w:rsid w:val="00DB7F69"/>
    <w:rsid w:val="00DC0088"/>
    <w:rsid w:val="00DC170B"/>
    <w:rsid w:val="00DC19B3"/>
    <w:rsid w:val="00DC1DCB"/>
    <w:rsid w:val="00DC21DF"/>
    <w:rsid w:val="00DC251F"/>
    <w:rsid w:val="00DD08E6"/>
    <w:rsid w:val="00DD1FDD"/>
    <w:rsid w:val="00DD23C2"/>
    <w:rsid w:val="00DD664F"/>
    <w:rsid w:val="00DD6DA7"/>
    <w:rsid w:val="00DE06CF"/>
    <w:rsid w:val="00DE2A83"/>
    <w:rsid w:val="00DE56FB"/>
    <w:rsid w:val="00DE7B1C"/>
    <w:rsid w:val="00DF1A8C"/>
    <w:rsid w:val="00DF1EE6"/>
    <w:rsid w:val="00DF1FCA"/>
    <w:rsid w:val="00DF44E7"/>
    <w:rsid w:val="00DF46A8"/>
    <w:rsid w:val="00E01305"/>
    <w:rsid w:val="00E013EF"/>
    <w:rsid w:val="00E015C9"/>
    <w:rsid w:val="00E01886"/>
    <w:rsid w:val="00E04509"/>
    <w:rsid w:val="00E049C6"/>
    <w:rsid w:val="00E11365"/>
    <w:rsid w:val="00E119B3"/>
    <w:rsid w:val="00E16545"/>
    <w:rsid w:val="00E16617"/>
    <w:rsid w:val="00E20225"/>
    <w:rsid w:val="00E21FB6"/>
    <w:rsid w:val="00E30A2C"/>
    <w:rsid w:val="00E31330"/>
    <w:rsid w:val="00E32F8A"/>
    <w:rsid w:val="00E3381F"/>
    <w:rsid w:val="00E339C5"/>
    <w:rsid w:val="00E34769"/>
    <w:rsid w:val="00E34CA8"/>
    <w:rsid w:val="00E34EC4"/>
    <w:rsid w:val="00E35399"/>
    <w:rsid w:val="00E3555A"/>
    <w:rsid w:val="00E36445"/>
    <w:rsid w:val="00E40331"/>
    <w:rsid w:val="00E4059F"/>
    <w:rsid w:val="00E45D77"/>
    <w:rsid w:val="00E46916"/>
    <w:rsid w:val="00E47271"/>
    <w:rsid w:val="00E51040"/>
    <w:rsid w:val="00E52E36"/>
    <w:rsid w:val="00E5696F"/>
    <w:rsid w:val="00E639EE"/>
    <w:rsid w:val="00E66663"/>
    <w:rsid w:val="00E71346"/>
    <w:rsid w:val="00E71779"/>
    <w:rsid w:val="00E71A24"/>
    <w:rsid w:val="00E72E18"/>
    <w:rsid w:val="00E76676"/>
    <w:rsid w:val="00E80655"/>
    <w:rsid w:val="00E80FBA"/>
    <w:rsid w:val="00E8249A"/>
    <w:rsid w:val="00E82B4F"/>
    <w:rsid w:val="00E84287"/>
    <w:rsid w:val="00E855F9"/>
    <w:rsid w:val="00E85916"/>
    <w:rsid w:val="00E86B2B"/>
    <w:rsid w:val="00E87A27"/>
    <w:rsid w:val="00E90FE8"/>
    <w:rsid w:val="00E9161F"/>
    <w:rsid w:val="00E941E2"/>
    <w:rsid w:val="00E9424A"/>
    <w:rsid w:val="00E9473F"/>
    <w:rsid w:val="00E96C16"/>
    <w:rsid w:val="00E96FDC"/>
    <w:rsid w:val="00E97C81"/>
    <w:rsid w:val="00EA171E"/>
    <w:rsid w:val="00EA1CAD"/>
    <w:rsid w:val="00EA528A"/>
    <w:rsid w:val="00EA6AD5"/>
    <w:rsid w:val="00EA7CE9"/>
    <w:rsid w:val="00EB0984"/>
    <w:rsid w:val="00EB1184"/>
    <w:rsid w:val="00EB161E"/>
    <w:rsid w:val="00EB22E4"/>
    <w:rsid w:val="00EB5784"/>
    <w:rsid w:val="00EB6692"/>
    <w:rsid w:val="00EC142F"/>
    <w:rsid w:val="00EC3A19"/>
    <w:rsid w:val="00EC7BC0"/>
    <w:rsid w:val="00ED03DF"/>
    <w:rsid w:val="00ED05F9"/>
    <w:rsid w:val="00ED0B64"/>
    <w:rsid w:val="00ED2021"/>
    <w:rsid w:val="00ED3CCF"/>
    <w:rsid w:val="00ED6DAD"/>
    <w:rsid w:val="00ED6F04"/>
    <w:rsid w:val="00ED70B9"/>
    <w:rsid w:val="00EE0A05"/>
    <w:rsid w:val="00EE30B3"/>
    <w:rsid w:val="00EE5A98"/>
    <w:rsid w:val="00EE5B45"/>
    <w:rsid w:val="00EE6097"/>
    <w:rsid w:val="00EE6CF7"/>
    <w:rsid w:val="00EF398E"/>
    <w:rsid w:val="00EF3F88"/>
    <w:rsid w:val="00EF4058"/>
    <w:rsid w:val="00EF5FBF"/>
    <w:rsid w:val="00EF6231"/>
    <w:rsid w:val="00F00DFA"/>
    <w:rsid w:val="00F00EFE"/>
    <w:rsid w:val="00F010EA"/>
    <w:rsid w:val="00F02712"/>
    <w:rsid w:val="00F0740E"/>
    <w:rsid w:val="00F07F27"/>
    <w:rsid w:val="00F10012"/>
    <w:rsid w:val="00F11E5C"/>
    <w:rsid w:val="00F1207F"/>
    <w:rsid w:val="00F1224E"/>
    <w:rsid w:val="00F1472F"/>
    <w:rsid w:val="00F14886"/>
    <w:rsid w:val="00F166EC"/>
    <w:rsid w:val="00F16D73"/>
    <w:rsid w:val="00F26FEE"/>
    <w:rsid w:val="00F338B9"/>
    <w:rsid w:val="00F34C21"/>
    <w:rsid w:val="00F3675D"/>
    <w:rsid w:val="00F3781C"/>
    <w:rsid w:val="00F37F1C"/>
    <w:rsid w:val="00F4199A"/>
    <w:rsid w:val="00F420BE"/>
    <w:rsid w:val="00F421B6"/>
    <w:rsid w:val="00F4539E"/>
    <w:rsid w:val="00F46902"/>
    <w:rsid w:val="00F47ED1"/>
    <w:rsid w:val="00F500D8"/>
    <w:rsid w:val="00F51854"/>
    <w:rsid w:val="00F55E1B"/>
    <w:rsid w:val="00F5696C"/>
    <w:rsid w:val="00F569A5"/>
    <w:rsid w:val="00F579F7"/>
    <w:rsid w:val="00F600C0"/>
    <w:rsid w:val="00F6187C"/>
    <w:rsid w:val="00F62654"/>
    <w:rsid w:val="00F6275C"/>
    <w:rsid w:val="00F62C72"/>
    <w:rsid w:val="00F62D97"/>
    <w:rsid w:val="00F63E09"/>
    <w:rsid w:val="00F70084"/>
    <w:rsid w:val="00F70552"/>
    <w:rsid w:val="00F71C5F"/>
    <w:rsid w:val="00F722A2"/>
    <w:rsid w:val="00F7321D"/>
    <w:rsid w:val="00F76312"/>
    <w:rsid w:val="00F770E3"/>
    <w:rsid w:val="00F778D3"/>
    <w:rsid w:val="00F81606"/>
    <w:rsid w:val="00F83198"/>
    <w:rsid w:val="00F83B63"/>
    <w:rsid w:val="00F84ADE"/>
    <w:rsid w:val="00F87186"/>
    <w:rsid w:val="00F875CE"/>
    <w:rsid w:val="00F90556"/>
    <w:rsid w:val="00F9693F"/>
    <w:rsid w:val="00F96CA0"/>
    <w:rsid w:val="00F97847"/>
    <w:rsid w:val="00F97BE9"/>
    <w:rsid w:val="00FA082B"/>
    <w:rsid w:val="00FA16D1"/>
    <w:rsid w:val="00FA2B9E"/>
    <w:rsid w:val="00FA3944"/>
    <w:rsid w:val="00FA4983"/>
    <w:rsid w:val="00FA6DBE"/>
    <w:rsid w:val="00FA72B2"/>
    <w:rsid w:val="00FA78A4"/>
    <w:rsid w:val="00FA7AEA"/>
    <w:rsid w:val="00FA7E13"/>
    <w:rsid w:val="00FA7EF0"/>
    <w:rsid w:val="00FB0C81"/>
    <w:rsid w:val="00FB1D9C"/>
    <w:rsid w:val="00FB4102"/>
    <w:rsid w:val="00FB42CD"/>
    <w:rsid w:val="00FB7605"/>
    <w:rsid w:val="00FC06E8"/>
    <w:rsid w:val="00FC15C3"/>
    <w:rsid w:val="00FC3236"/>
    <w:rsid w:val="00FC550E"/>
    <w:rsid w:val="00FC5B67"/>
    <w:rsid w:val="00FC5FBF"/>
    <w:rsid w:val="00FC74BC"/>
    <w:rsid w:val="00FD1FA2"/>
    <w:rsid w:val="00FD30BF"/>
    <w:rsid w:val="00FD3B44"/>
    <w:rsid w:val="00FD3B94"/>
    <w:rsid w:val="00FD6188"/>
    <w:rsid w:val="00FD72EE"/>
    <w:rsid w:val="00FD79B7"/>
    <w:rsid w:val="00FD7F66"/>
    <w:rsid w:val="00FE244B"/>
    <w:rsid w:val="00FE434C"/>
    <w:rsid w:val="00FE6F4A"/>
    <w:rsid w:val="00FF017B"/>
    <w:rsid w:val="00FF07A2"/>
    <w:rsid w:val="00FF293B"/>
    <w:rsid w:val="00FF3E14"/>
    <w:rsid w:val="00FF4877"/>
    <w:rsid w:val="00FF666B"/>
    <w:rsid w:val="00FF6F52"/>
    <w:rsid w:val="00FF7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828F68"/>
  <w15:docId w15:val="{37F610DE-2C7A-4E89-83A8-9F5B725E7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8F3"/>
    <w:rPr>
      <w:rFonts w:ascii="Calibri" w:eastAsia="Calibri" w:hAnsi="Calibri" w:cs="Times New Roman"/>
    </w:rPr>
  </w:style>
  <w:style w:type="paragraph" w:styleId="1">
    <w:name w:val="heading 1"/>
    <w:basedOn w:val="a"/>
    <w:next w:val="a"/>
    <w:link w:val="10"/>
    <w:uiPriority w:val="9"/>
    <w:qFormat/>
    <w:rsid w:val="005D6F6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F1224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 Знак,Обычный (Web),Знак4 Знак Знак Знак Знак,Зна,Знак4 Знак Знак,Знак4,Знак4 Знак,Знак Знак1 Знак,Обычный (веб) Знак1 Знак,Обычный (веб) Знак Знак1 Знак,Обычный (веб) Знак Знак Знак Знак1,Обычный (веб)1,Çíà,Обычный (Web)1"/>
    <w:basedOn w:val="a"/>
    <w:link w:val="a4"/>
    <w:uiPriority w:val="99"/>
    <w:unhideWhenUsed/>
    <w:qFormat/>
    <w:rsid w:val="00BF78F3"/>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a4">
    <w:name w:val="Обычный (Интернет) Знак"/>
    <w:aliases w:val="Знак Знак Знак,Обычный (Web) Знак,Знак4 Знак Знак Знак Знак Знак,Зна Знак,Знак4 Знак Знак Знак,Знак4 Знак1,Знак4 Знак Знак1,Знак Знак1 Знак Знак,Обычный (веб) Знак1 Знак Знак,Обычный (веб) Знак Знак1 Знак Знак,Обычный (веб)1 Знак"/>
    <w:link w:val="a3"/>
    <w:uiPriority w:val="99"/>
    <w:qFormat/>
    <w:locked/>
    <w:rsid w:val="00BF78F3"/>
    <w:rPr>
      <w:rFonts w:ascii="Times New Roman" w:eastAsia="Times New Roman" w:hAnsi="Times New Roman" w:cs="Times New Roman"/>
      <w:sz w:val="24"/>
      <w:szCs w:val="24"/>
      <w:lang w:val="x-none" w:eastAsia="x-none"/>
    </w:rPr>
  </w:style>
  <w:style w:type="paragraph" w:styleId="a5">
    <w:name w:val="Balloon Text"/>
    <w:basedOn w:val="a"/>
    <w:link w:val="a6"/>
    <w:uiPriority w:val="99"/>
    <w:semiHidden/>
    <w:unhideWhenUsed/>
    <w:rsid w:val="00AA398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A3980"/>
    <w:rPr>
      <w:rFonts w:ascii="Tahoma" w:eastAsia="Calibri" w:hAnsi="Tahoma" w:cs="Tahoma"/>
      <w:sz w:val="16"/>
      <w:szCs w:val="16"/>
    </w:rPr>
  </w:style>
  <w:style w:type="paragraph" w:styleId="a7">
    <w:name w:val="No Spacing"/>
    <w:basedOn w:val="a"/>
    <w:uiPriority w:val="1"/>
    <w:qFormat/>
    <w:rsid w:val="00865A26"/>
    <w:pPr>
      <w:spacing w:after="0" w:line="240" w:lineRule="auto"/>
    </w:pPr>
    <w:rPr>
      <w:rFonts w:eastAsia="Times New Roman"/>
      <w:sz w:val="24"/>
      <w:szCs w:val="32"/>
      <w:lang w:val="en-US"/>
    </w:rPr>
  </w:style>
  <w:style w:type="paragraph" w:styleId="a8">
    <w:name w:val="List Paragraph"/>
    <w:basedOn w:val="a"/>
    <w:uiPriority w:val="99"/>
    <w:qFormat/>
    <w:rsid w:val="00865A26"/>
    <w:pPr>
      <w:spacing w:after="0" w:line="240" w:lineRule="auto"/>
      <w:ind w:left="720"/>
      <w:contextualSpacing/>
    </w:pPr>
    <w:rPr>
      <w:rFonts w:eastAsia="Times New Roman"/>
      <w:sz w:val="24"/>
      <w:szCs w:val="24"/>
      <w:lang w:val="en-US"/>
    </w:rPr>
  </w:style>
  <w:style w:type="character" w:customStyle="1" w:styleId="apple-converted-space">
    <w:name w:val="apple-converted-space"/>
    <w:rsid w:val="00865A26"/>
  </w:style>
  <w:style w:type="paragraph" w:styleId="a9">
    <w:name w:val="header"/>
    <w:basedOn w:val="a"/>
    <w:link w:val="aa"/>
    <w:uiPriority w:val="99"/>
    <w:unhideWhenUsed/>
    <w:rsid w:val="00E86B2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86B2B"/>
    <w:rPr>
      <w:rFonts w:ascii="Calibri" w:eastAsia="Calibri" w:hAnsi="Calibri" w:cs="Times New Roman"/>
    </w:rPr>
  </w:style>
  <w:style w:type="paragraph" w:styleId="ab">
    <w:name w:val="footer"/>
    <w:basedOn w:val="a"/>
    <w:link w:val="ac"/>
    <w:uiPriority w:val="99"/>
    <w:unhideWhenUsed/>
    <w:rsid w:val="00E86B2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86B2B"/>
    <w:rPr>
      <w:rFonts w:ascii="Calibri" w:eastAsia="Calibri" w:hAnsi="Calibri" w:cs="Times New Roman"/>
    </w:rPr>
  </w:style>
  <w:style w:type="character" w:customStyle="1" w:styleId="10">
    <w:name w:val="Заголовок 1 Знак"/>
    <w:basedOn w:val="a0"/>
    <w:link w:val="1"/>
    <w:uiPriority w:val="9"/>
    <w:rsid w:val="005D6F64"/>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F1224E"/>
    <w:rPr>
      <w:rFonts w:asciiTheme="majorHAnsi" w:eastAsiaTheme="majorEastAsia" w:hAnsiTheme="majorHAnsi" w:cstheme="majorBidi"/>
      <w:b/>
      <w:bCs/>
      <w:color w:val="4F81BD" w:themeColor="accent1"/>
    </w:rPr>
  </w:style>
  <w:style w:type="character" w:customStyle="1" w:styleId="status1">
    <w:name w:val="status1"/>
    <w:basedOn w:val="a0"/>
    <w:rsid w:val="000420E8"/>
    <w:rPr>
      <w:vanish/>
      <w:webHidden w:val="0"/>
      <w:sz w:val="17"/>
      <w:szCs w:val="17"/>
      <w:shd w:val="clear" w:color="auto" w:fill="DDDDDD"/>
      <w:specVanish w:val="0"/>
    </w:rPr>
  </w:style>
  <w:style w:type="table" w:styleId="ad">
    <w:name w:val="Table Grid"/>
    <w:basedOn w:val="a1"/>
    <w:uiPriority w:val="59"/>
    <w:rsid w:val="00712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FF3E14"/>
    <w:rPr>
      <w:color w:val="073A5E"/>
      <w:sz w:val="24"/>
      <w:szCs w:val="24"/>
      <w:u w:val="single"/>
      <w:shd w:val="clear" w:color="auto" w:fill="auto"/>
      <w:vertAlign w:val="baseline"/>
    </w:rPr>
  </w:style>
  <w:style w:type="character" w:styleId="af">
    <w:name w:val="annotation reference"/>
    <w:basedOn w:val="a0"/>
    <w:uiPriority w:val="99"/>
    <w:semiHidden/>
    <w:unhideWhenUsed/>
    <w:rsid w:val="00E01886"/>
    <w:rPr>
      <w:sz w:val="16"/>
      <w:szCs w:val="16"/>
    </w:rPr>
  </w:style>
  <w:style w:type="paragraph" w:styleId="af0">
    <w:name w:val="annotation text"/>
    <w:basedOn w:val="a"/>
    <w:link w:val="af1"/>
    <w:uiPriority w:val="99"/>
    <w:semiHidden/>
    <w:unhideWhenUsed/>
    <w:rsid w:val="00E01886"/>
    <w:pPr>
      <w:spacing w:line="240" w:lineRule="auto"/>
    </w:pPr>
    <w:rPr>
      <w:sz w:val="20"/>
      <w:szCs w:val="20"/>
    </w:rPr>
  </w:style>
  <w:style w:type="character" w:customStyle="1" w:styleId="af1">
    <w:name w:val="Текст примечания Знак"/>
    <w:basedOn w:val="a0"/>
    <w:link w:val="af0"/>
    <w:uiPriority w:val="99"/>
    <w:semiHidden/>
    <w:rsid w:val="00E01886"/>
    <w:rPr>
      <w:rFonts w:ascii="Calibri" w:eastAsia="Calibri" w:hAnsi="Calibri" w:cs="Times New Roman"/>
      <w:sz w:val="20"/>
      <w:szCs w:val="20"/>
    </w:rPr>
  </w:style>
  <w:style w:type="paragraph" w:styleId="af2">
    <w:name w:val="annotation subject"/>
    <w:basedOn w:val="af0"/>
    <w:next w:val="af0"/>
    <w:link w:val="af3"/>
    <w:uiPriority w:val="99"/>
    <w:semiHidden/>
    <w:unhideWhenUsed/>
    <w:rsid w:val="00E01886"/>
    <w:rPr>
      <w:b/>
      <w:bCs/>
    </w:rPr>
  </w:style>
  <w:style w:type="character" w:customStyle="1" w:styleId="af3">
    <w:name w:val="Тема примечания Знак"/>
    <w:basedOn w:val="af1"/>
    <w:link w:val="af2"/>
    <w:uiPriority w:val="99"/>
    <w:semiHidden/>
    <w:rsid w:val="00E01886"/>
    <w:rPr>
      <w:rFonts w:ascii="Calibri" w:eastAsia="Calibri" w:hAnsi="Calibri" w:cs="Times New Roman"/>
      <w:b/>
      <w:bCs/>
      <w:sz w:val="20"/>
      <w:szCs w:val="20"/>
    </w:rPr>
  </w:style>
  <w:style w:type="character" w:customStyle="1" w:styleId="11">
    <w:name w:val="Неразрешенное упоминание1"/>
    <w:basedOn w:val="a0"/>
    <w:uiPriority w:val="99"/>
    <w:semiHidden/>
    <w:unhideWhenUsed/>
    <w:rsid w:val="007503EF"/>
    <w:rPr>
      <w:color w:val="605E5C"/>
      <w:shd w:val="clear" w:color="auto" w:fill="E1DFDD"/>
    </w:rPr>
  </w:style>
  <w:style w:type="paragraph" w:styleId="af4">
    <w:name w:val="footnote text"/>
    <w:basedOn w:val="a"/>
    <w:link w:val="af5"/>
    <w:uiPriority w:val="99"/>
    <w:semiHidden/>
    <w:unhideWhenUsed/>
    <w:rsid w:val="00C21FA3"/>
    <w:pPr>
      <w:spacing w:after="0" w:line="240" w:lineRule="auto"/>
    </w:pPr>
    <w:rPr>
      <w:sz w:val="20"/>
      <w:szCs w:val="20"/>
    </w:rPr>
  </w:style>
  <w:style w:type="character" w:customStyle="1" w:styleId="af5">
    <w:name w:val="Текст сноски Знак"/>
    <w:basedOn w:val="a0"/>
    <w:link w:val="af4"/>
    <w:uiPriority w:val="99"/>
    <w:semiHidden/>
    <w:rsid w:val="00C21FA3"/>
    <w:rPr>
      <w:rFonts w:ascii="Calibri" w:eastAsia="Calibri" w:hAnsi="Calibri" w:cs="Times New Roman"/>
      <w:sz w:val="20"/>
      <w:szCs w:val="20"/>
    </w:rPr>
  </w:style>
  <w:style w:type="character" w:styleId="af6">
    <w:name w:val="footnote reference"/>
    <w:basedOn w:val="a0"/>
    <w:uiPriority w:val="99"/>
    <w:semiHidden/>
    <w:unhideWhenUsed/>
    <w:rsid w:val="00C21FA3"/>
    <w:rPr>
      <w:vertAlign w:val="superscript"/>
    </w:rPr>
  </w:style>
  <w:style w:type="character" w:styleId="af7">
    <w:name w:val="Unresolved Mention"/>
    <w:basedOn w:val="a0"/>
    <w:uiPriority w:val="99"/>
    <w:semiHidden/>
    <w:unhideWhenUsed/>
    <w:rsid w:val="00863533"/>
    <w:rPr>
      <w:color w:val="605E5C"/>
      <w:shd w:val="clear" w:color="auto" w:fill="E1DFDD"/>
    </w:rPr>
  </w:style>
  <w:style w:type="character" w:customStyle="1" w:styleId="ypks7kbdpwfgdykd3qb9">
    <w:name w:val="ypks7kbdpwfgdykd3qb9"/>
    <w:basedOn w:val="a0"/>
    <w:rsid w:val="006A31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02594">
      <w:bodyDiv w:val="1"/>
      <w:marLeft w:val="0"/>
      <w:marRight w:val="0"/>
      <w:marTop w:val="0"/>
      <w:marBottom w:val="0"/>
      <w:divBdr>
        <w:top w:val="none" w:sz="0" w:space="0" w:color="auto"/>
        <w:left w:val="none" w:sz="0" w:space="0" w:color="auto"/>
        <w:bottom w:val="none" w:sz="0" w:space="0" w:color="auto"/>
        <w:right w:val="none" w:sz="0" w:space="0" w:color="auto"/>
      </w:divBdr>
      <w:divsChild>
        <w:div w:id="669260068">
          <w:marLeft w:val="0"/>
          <w:marRight w:val="0"/>
          <w:marTop w:val="0"/>
          <w:marBottom w:val="0"/>
          <w:divBdr>
            <w:top w:val="none" w:sz="0" w:space="0" w:color="auto"/>
            <w:left w:val="none" w:sz="0" w:space="0" w:color="auto"/>
            <w:bottom w:val="none" w:sz="0" w:space="0" w:color="auto"/>
            <w:right w:val="none" w:sz="0" w:space="0" w:color="auto"/>
          </w:divBdr>
          <w:divsChild>
            <w:div w:id="239757227">
              <w:marLeft w:val="0"/>
              <w:marRight w:val="0"/>
              <w:marTop w:val="0"/>
              <w:marBottom w:val="0"/>
              <w:divBdr>
                <w:top w:val="none" w:sz="0" w:space="0" w:color="auto"/>
                <w:left w:val="none" w:sz="0" w:space="0" w:color="auto"/>
                <w:bottom w:val="none" w:sz="0" w:space="0" w:color="auto"/>
                <w:right w:val="none" w:sz="0" w:space="0" w:color="auto"/>
              </w:divBdr>
              <w:divsChild>
                <w:div w:id="775712576">
                  <w:marLeft w:val="0"/>
                  <w:marRight w:val="0"/>
                  <w:marTop w:val="0"/>
                  <w:marBottom w:val="0"/>
                  <w:divBdr>
                    <w:top w:val="none" w:sz="0" w:space="0" w:color="auto"/>
                    <w:left w:val="none" w:sz="0" w:space="0" w:color="auto"/>
                    <w:bottom w:val="none" w:sz="0" w:space="0" w:color="auto"/>
                    <w:right w:val="none" w:sz="0" w:space="0" w:color="auto"/>
                  </w:divBdr>
                  <w:divsChild>
                    <w:div w:id="175316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47243">
      <w:bodyDiv w:val="1"/>
      <w:marLeft w:val="0"/>
      <w:marRight w:val="0"/>
      <w:marTop w:val="0"/>
      <w:marBottom w:val="0"/>
      <w:divBdr>
        <w:top w:val="none" w:sz="0" w:space="0" w:color="auto"/>
        <w:left w:val="none" w:sz="0" w:space="0" w:color="auto"/>
        <w:bottom w:val="none" w:sz="0" w:space="0" w:color="auto"/>
        <w:right w:val="none" w:sz="0" w:space="0" w:color="auto"/>
      </w:divBdr>
    </w:div>
    <w:div w:id="265696964">
      <w:bodyDiv w:val="1"/>
      <w:marLeft w:val="0"/>
      <w:marRight w:val="0"/>
      <w:marTop w:val="0"/>
      <w:marBottom w:val="0"/>
      <w:divBdr>
        <w:top w:val="none" w:sz="0" w:space="0" w:color="auto"/>
        <w:left w:val="none" w:sz="0" w:space="0" w:color="auto"/>
        <w:bottom w:val="none" w:sz="0" w:space="0" w:color="auto"/>
        <w:right w:val="none" w:sz="0" w:space="0" w:color="auto"/>
      </w:divBdr>
    </w:div>
    <w:div w:id="269973223">
      <w:bodyDiv w:val="1"/>
      <w:marLeft w:val="0"/>
      <w:marRight w:val="0"/>
      <w:marTop w:val="0"/>
      <w:marBottom w:val="0"/>
      <w:divBdr>
        <w:top w:val="none" w:sz="0" w:space="0" w:color="auto"/>
        <w:left w:val="none" w:sz="0" w:space="0" w:color="auto"/>
        <w:bottom w:val="none" w:sz="0" w:space="0" w:color="auto"/>
        <w:right w:val="none" w:sz="0" w:space="0" w:color="auto"/>
      </w:divBdr>
      <w:divsChild>
        <w:div w:id="1716348068">
          <w:marLeft w:val="0"/>
          <w:marRight w:val="0"/>
          <w:marTop w:val="0"/>
          <w:marBottom w:val="0"/>
          <w:divBdr>
            <w:top w:val="none" w:sz="0" w:space="0" w:color="auto"/>
            <w:left w:val="none" w:sz="0" w:space="0" w:color="auto"/>
            <w:bottom w:val="none" w:sz="0" w:space="0" w:color="auto"/>
            <w:right w:val="none" w:sz="0" w:space="0" w:color="auto"/>
          </w:divBdr>
          <w:divsChild>
            <w:div w:id="65304881">
              <w:marLeft w:val="0"/>
              <w:marRight w:val="0"/>
              <w:marTop w:val="0"/>
              <w:marBottom w:val="0"/>
              <w:divBdr>
                <w:top w:val="none" w:sz="0" w:space="0" w:color="auto"/>
                <w:left w:val="none" w:sz="0" w:space="0" w:color="auto"/>
                <w:bottom w:val="none" w:sz="0" w:space="0" w:color="auto"/>
                <w:right w:val="none" w:sz="0" w:space="0" w:color="auto"/>
              </w:divBdr>
              <w:divsChild>
                <w:div w:id="1135756666">
                  <w:marLeft w:val="0"/>
                  <w:marRight w:val="0"/>
                  <w:marTop w:val="0"/>
                  <w:marBottom w:val="0"/>
                  <w:divBdr>
                    <w:top w:val="none" w:sz="0" w:space="0" w:color="auto"/>
                    <w:left w:val="none" w:sz="0" w:space="0" w:color="auto"/>
                    <w:bottom w:val="none" w:sz="0" w:space="0" w:color="auto"/>
                    <w:right w:val="none" w:sz="0" w:space="0" w:color="auto"/>
                  </w:divBdr>
                  <w:divsChild>
                    <w:div w:id="781194069">
                      <w:marLeft w:val="0"/>
                      <w:marRight w:val="0"/>
                      <w:marTop w:val="0"/>
                      <w:marBottom w:val="0"/>
                      <w:divBdr>
                        <w:top w:val="none" w:sz="0" w:space="0" w:color="auto"/>
                        <w:left w:val="none" w:sz="0" w:space="0" w:color="auto"/>
                        <w:bottom w:val="none" w:sz="0" w:space="0" w:color="auto"/>
                        <w:right w:val="none" w:sz="0" w:space="0" w:color="auto"/>
                      </w:divBdr>
                      <w:divsChild>
                        <w:div w:id="201950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713511">
      <w:bodyDiv w:val="1"/>
      <w:marLeft w:val="0"/>
      <w:marRight w:val="0"/>
      <w:marTop w:val="0"/>
      <w:marBottom w:val="0"/>
      <w:divBdr>
        <w:top w:val="none" w:sz="0" w:space="0" w:color="auto"/>
        <w:left w:val="none" w:sz="0" w:space="0" w:color="auto"/>
        <w:bottom w:val="none" w:sz="0" w:space="0" w:color="auto"/>
        <w:right w:val="none" w:sz="0" w:space="0" w:color="auto"/>
      </w:divBdr>
    </w:div>
    <w:div w:id="392896803">
      <w:bodyDiv w:val="1"/>
      <w:marLeft w:val="0"/>
      <w:marRight w:val="0"/>
      <w:marTop w:val="0"/>
      <w:marBottom w:val="0"/>
      <w:divBdr>
        <w:top w:val="none" w:sz="0" w:space="0" w:color="auto"/>
        <w:left w:val="none" w:sz="0" w:space="0" w:color="auto"/>
        <w:bottom w:val="none" w:sz="0" w:space="0" w:color="auto"/>
        <w:right w:val="none" w:sz="0" w:space="0" w:color="auto"/>
      </w:divBdr>
    </w:div>
    <w:div w:id="401219028">
      <w:bodyDiv w:val="1"/>
      <w:marLeft w:val="0"/>
      <w:marRight w:val="0"/>
      <w:marTop w:val="0"/>
      <w:marBottom w:val="0"/>
      <w:divBdr>
        <w:top w:val="none" w:sz="0" w:space="0" w:color="auto"/>
        <w:left w:val="none" w:sz="0" w:space="0" w:color="auto"/>
        <w:bottom w:val="none" w:sz="0" w:space="0" w:color="auto"/>
        <w:right w:val="none" w:sz="0" w:space="0" w:color="auto"/>
      </w:divBdr>
    </w:div>
    <w:div w:id="427970932">
      <w:bodyDiv w:val="1"/>
      <w:marLeft w:val="0"/>
      <w:marRight w:val="0"/>
      <w:marTop w:val="0"/>
      <w:marBottom w:val="0"/>
      <w:divBdr>
        <w:top w:val="none" w:sz="0" w:space="0" w:color="auto"/>
        <w:left w:val="none" w:sz="0" w:space="0" w:color="auto"/>
        <w:bottom w:val="none" w:sz="0" w:space="0" w:color="auto"/>
        <w:right w:val="none" w:sz="0" w:space="0" w:color="auto"/>
      </w:divBdr>
    </w:div>
    <w:div w:id="437213875">
      <w:bodyDiv w:val="1"/>
      <w:marLeft w:val="0"/>
      <w:marRight w:val="0"/>
      <w:marTop w:val="0"/>
      <w:marBottom w:val="0"/>
      <w:divBdr>
        <w:top w:val="none" w:sz="0" w:space="0" w:color="auto"/>
        <w:left w:val="none" w:sz="0" w:space="0" w:color="auto"/>
        <w:bottom w:val="none" w:sz="0" w:space="0" w:color="auto"/>
        <w:right w:val="none" w:sz="0" w:space="0" w:color="auto"/>
      </w:divBdr>
    </w:div>
    <w:div w:id="551889181">
      <w:bodyDiv w:val="1"/>
      <w:marLeft w:val="0"/>
      <w:marRight w:val="0"/>
      <w:marTop w:val="0"/>
      <w:marBottom w:val="0"/>
      <w:divBdr>
        <w:top w:val="none" w:sz="0" w:space="0" w:color="auto"/>
        <w:left w:val="none" w:sz="0" w:space="0" w:color="auto"/>
        <w:bottom w:val="none" w:sz="0" w:space="0" w:color="auto"/>
        <w:right w:val="none" w:sz="0" w:space="0" w:color="auto"/>
      </w:divBdr>
    </w:div>
    <w:div w:id="694308521">
      <w:bodyDiv w:val="1"/>
      <w:marLeft w:val="0"/>
      <w:marRight w:val="0"/>
      <w:marTop w:val="0"/>
      <w:marBottom w:val="0"/>
      <w:divBdr>
        <w:top w:val="none" w:sz="0" w:space="0" w:color="auto"/>
        <w:left w:val="none" w:sz="0" w:space="0" w:color="auto"/>
        <w:bottom w:val="none" w:sz="0" w:space="0" w:color="auto"/>
        <w:right w:val="none" w:sz="0" w:space="0" w:color="auto"/>
      </w:divBdr>
    </w:div>
    <w:div w:id="700402968">
      <w:bodyDiv w:val="1"/>
      <w:marLeft w:val="0"/>
      <w:marRight w:val="0"/>
      <w:marTop w:val="0"/>
      <w:marBottom w:val="0"/>
      <w:divBdr>
        <w:top w:val="none" w:sz="0" w:space="0" w:color="auto"/>
        <w:left w:val="none" w:sz="0" w:space="0" w:color="auto"/>
        <w:bottom w:val="none" w:sz="0" w:space="0" w:color="auto"/>
        <w:right w:val="none" w:sz="0" w:space="0" w:color="auto"/>
      </w:divBdr>
    </w:div>
    <w:div w:id="863179439">
      <w:bodyDiv w:val="1"/>
      <w:marLeft w:val="0"/>
      <w:marRight w:val="0"/>
      <w:marTop w:val="0"/>
      <w:marBottom w:val="0"/>
      <w:divBdr>
        <w:top w:val="none" w:sz="0" w:space="0" w:color="auto"/>
        <w:left w:val="none" w:sz="0" w:space="0" w:color="auto"/>
        <w:bottom w:val="none" w:sz="0" w:space="0" w:color="auto"/>
        <w:right w:val="none" w:sz="0" w:space="0" w:color="auto"/>
      </w:divBdr>
    </w:div>
    <w:div w:id="886180560">
      <w:bodyDiv w:val="1"/>
      <w:marLeft w:val="0"/>
      <w:marRight w:val="0"/>
      <w:marTop w:val="0"/>
      <w:marBottom w:val="0"/>
      <w:divBdr>
        <w:top w:val="none" w:sz="0" w:space="0" w:color="auto"/>
        <w:left w:val="none" w:sz="0" w:space="0" w:color="auto"/>
        <w:bottom w:val="none" w:sz="0" w:space="0" w:color="auto"/>
        <w:right w:val="none" w:sz="0" w:space="0" w:color="auto"/>
      </w:divBdr>
    </w:div>
    <w:div w:id="905259913">
      <w:bodyDiv w:val="1"/>
      <w:marLeft w:val="0"/>
      <w:marRight w:val="0"/>
      <w:marTop w:val="0"/>
      <w:marBottom w:val="0"/>
      <w:divBdr>
        <w:top w:val="none" w:sz="0" w:space="0" w:color="auto"/>
        <w:left w:val="none" w:sz="0" w:space="0" w:color="auto"/>
        <w:bottom w:val="none" w:sz="0" w:space="0" w:color="auto"/>
        <w:right w:val="none" w:sz="0" w:space="0" w:color="auto"/>
      </w:divBdr>
    </w:div>
    <w:div w:id="987594647">
      <w:bodyDiv w:val="1"/>
      <w:marLeft w:val="0"/>
      <w:marRight w:val="0"/>
      <w:marTop w:val="0"/>
      <w:marBottom w:val="0"/>
      <w:divBdr>
        <w:top w:val="none" w:sz="0" w:space="0" w:color="auto"/>
        <w:left w:val="none" w:sz="0" w:space="0" w:color="auto"/>
        <w:bottom w:val="none" w:sz="0" w:space="0" w:color="auto"/>
        <w:right w:val="none" w:sz="0" w:space="0" w:color="auto"/>
      </w:divBdr>
    </w:div>
    <w:div w:id="1090811879">
      <w:bodyDiv w:val="1"/>
      <w:marLeft w:val="0"/>
      <w:marRight w:val="0"/>
      <w:marTop w:val="0"/>
      <w:marBottom w:val="0"/>
      <w:divBdr>
        <w:top w:val="none" w:sz="0" w:space="0" w:color="auto"/>
        <w:left w:val="none" w:sz="0" w:space="0" w:color="auto"/>
        <w:bottom w:val="none" w:sz="0" w:space="0" w:color="auto"/>
        <w:right w:val="none" w:sz="0" w:space="0" w:color="auto"/>
      </w:divBdr>
    </w:div>
    <w:div w:id="1133252032">
      <w:bodyDiv w:val="1"/>
      <w:marLeft w:val="0"/>
      <w:marRight w:val="0"/>
      <w:marTop w:val="0"/>
      <w:marBottom w:val="0"/>
      <w:divBdr>
        <w:top w:val="none" w:sz="0" w:space="0" w:color="auto"/>
        <w:left w:val="none" w:sz="0" w:space="0" w:color="auto"/>
        <w:bottom w:val="none" w:sz="0" w:space="0" w:color="auto"/>
        <w:right w:val="none" w:sz="0" w:space="0" w:color="auto"/>
      </w:divBdr>
    </w:div>
    <w:div w:id="1227567345">
      <w:bodyDiv w:val="1"/>
      <w:marLeft w:val="0"/>
      <w:marRight w:val="0"/>
      <w:marTop w:val="0"/>
      <w:marBottom w:val="0"/>
      <w:divBdr>
        <w:top w:val="none" w:sz="0" w:space="0" w:color="auto"/>
        <w:left w:val="none" w:sz="0" w:space="0" w:color="auto"/>
        <w:bottom w:val="none" w:sz="0" w:space="0" w:color="auto"/>
        <w:right w:val="none" w:sz="0" w:space="0" w:color="auto"/>
      </w:divBdr>
    </w:div>
    <w:div w:id="1300572876">
      <w:bodyDiv w:val="1"/>
      <w:marLeft w:val="0"/>
      <w:marRight w:val="0"/>
      <w:marTop w:val="0"/>
      <w:marBottom w:val="0"/>
      <w:divBdr>
        <w:top w:val="none" w:sz="0" w:space="0" w:color="auto"/>
        <w:left w:val="none" w:sz="0" w:space="0" w:color="auto"/>
        <w:bottom w:val="none" w:sz="0" w:space="0" w:color="auto"/>
        <w:right w:val="none" w:sz="0" w:space="0" w:color="auto"/>
      </w:divBdr>
    </w:div>
    <w:div w:id="1472602661">
      <w:bodyDiv w:val="1"/>
      <w:marLeft w:val="0"/>
      <w:marRight w:val="0"/>
      <w:marTop w:val="0"/>
      <w:marBottom w:val="0"/>
      <w:divBdr>
        <w:top w:val="none" w:sz="0" w:space="0" w:color="auto"/>
        <w:left w:val="none" w:sz="0" w:space="0" w:color="auto"/>
        <w:bottom w:val="none" w:sz="0" w:space="0" w:color="auto"/>
        <w:right w:val="none" w:sz="0" w:space="0" w:color="auto"/>
      </w:divBdr>
    </w:div>
    <w:div w:id="1581525756">
      <w:bodyDiv w:val="1"/>
      <w:marLeft w:val="0"/>
      <w:marRight w:val="0"/>
      <w:marTop w:val="0"/>
      <w:marBottom w:val="0"/>
      <w:divBdr>
        <w:top w:val="none" w:sz="0" w:space="0" w:color="auto"/>
        <w:left w:val="none" w:sz="0" w:space="0" w:color="auto"/>
        <w:bottom w:val="none" w:sz="0" w:space="0" w:color="auto"/>
        <w:right w:val="none" w:sz="0" w:space="0" w:color="auto"/>
      </w:divBdr>
    </w:div>
    <w:div w:id="1750077718">
      <w:bodyDiv w:val="1"/>
      <w:marLeft w:val="0"/>
      <w:marRight w:val="0"/>
      <w:marTop w:val="0"/>
      <w:marBottom w:val="0"/>
      <w:divBdr>
        <w:top w:val="none" w:sz="0" w:space="0" w:color="auto"/>
        <w:left w:val="none" w:sz="0" w:space="0" w:color="auto"/>
        <w:bottom w:val="none" w:sz="0" w:space="0" w:color="auto"/>
        <w:right w:val="none" w:sz="0" w:space="0" w:color="auto"/>
      </w:divBdr>
    </w:div>
    <w:div w:id="1750732027">
      <w:bodyDiv w:val="1"/>
      <w:marLeft w:val="0"/>
      <w:marRight w:val="0"/>
      <w:marTop w:val="0"/>
      <w:marBottom w:val="0"/>
      <w:divBdr>
        <w:top w:val="none" w:sz="0" w:space="0" w:color="auto"/>
        <w:left w:val="none" w:sz="0" w:space="0" w:color="auto"/>
        <w:bottom w:val="none" w:sz="0" w:space="0" w:color="auto"/>
        <w:right w:val="none" w:sz="0" w:space="0" w:color="auto"/>
      </w:divBdr>
    </w:div>
    <w:div w:id="1781756671">
      <w:bodyDiv w:val="1"/>
      <w:marLeft w:val="0"/>
      <w:marRight w:val="0"/>
      <w:marTop w:val="0"/>
      <w:marBottom w:val="0"/>
      <w:divBdr>
        <w:top w:val="none" w:sz="0" w:space="0" w:color="auto"/>
        <w:left w:val="none" w:sz="0" w:space="0" w:color="auto"/>
        <w:bottom w:val="none" w:sz="0" w:space="0" w:color="auto"/>
        <w:right w:val="none" w:sz="0" w:space="0" w:color="auto"/>
      </w:divBdr>
    </w:div>
    <w:div w:id="1870021643">
      <w:bodyDiv w:val="1"/>
      <w:marLeft w:val="0"/>
      <w:marRight w:val="0"/>
      <w:marTop w:val="0"/>
      <w:marBottom w:val="0"/>
      <w:divBdr>
        <w:top w:val="none" w:sz="0" w:space="0" w:color="auto"/>
        <w:left w:val="none" w:sz="0" w:space="0" w:color="auto"/>
        <w:bottom w:val="none" w:sz="0" w:space="0" w:color="auto"/>
        <w:right w:val="none" w:sz="0" w:space="0" w:color="auto"/>
      </w:divBdr>
    </w:div>
    <w:div w:id="1910337491">
      <w:bodyDiv w:val="1"/>
      <w:marLeft w:val="0"/>
      <w:marRight w:val="0"/>
      <w:marTop w:val="0"/>
      <w:marBottom w:val="0"/>
      <w:divBdr>
        <w:top w:val="none" w:sz="0" w:space="0" w:color="auto"/>
        <w:left w:val="none" w:sz="0" w:space="0" w:color="auto"/>
        <w:bottom w:val="none" w:sz="0" w:space="0" w:color="auto"/>
        <w:right w:val="none" w:sz="0" w:space="0" w:color="auto"/>
      </w:divBdr>
    </w:div>
    <w:div w:id="2039743570">
      <w:bodyDiv w:val="1"/>
      <w:marLeft w:val="0"/>
      <w:marRight w:val="0"/>
      <w:marTop w:val="0"/>
      <w:marBottom w:val="0"/>
      <w:divBdr>
        <w:top w:val="none" w:sz="0" w:space="0" w:color="auto"/>
        <w:left w:val="none" w:sz="0" w:space="0" w:color="auto"/>
        <w:bottom w:val="none" w:sz="0" w:space="0" w:color="auto"/>
        <w:right w:val="none" w:sz="0" w:space="0" w:color="auto"/>
      </w:divBdr>
    </w:div>
    <w:div w:id="2049522963">
      <w:bodyDiv w:val="1"/>
      <w:marLeft w:val="0"/>
      <w:marRight w:val="0"/>
      <w:marTop w:val="0"/>
      <w:marBottom w:val="0"/>
      <w:divBdr>
        <w:top w:val="none" w:sz="0" w:space="0" w:color="auto"/>
        <w:left w:val="none" w:sz="0" w:space="0" w:color="auto"/>
        <w:bottom w:val="none" w:sz="0" w:space="0" w:color="auto"/>
        <w:right w:val="none" w:sz="0" w:space="0" w:color="auto"/>
      </w:divBdr>
    </w:div>
    <w:div w:id="207696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80000013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kaz/docs/Z18000001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C3391-7086-4B46-ADB3-E4B7D3FC6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1</Pages>
  <Words>2075</Words>
  <Characters>11828</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Қазақстан Республикасы Қаржы министрінің «___» _________2026 жылғы </vt:lpstr>
      <vt:lpstr>«Бағалаушылар палатасының және оның мүшелерінің қызметі туралы ақпарат нысанын б</vt:lpstr>
    </vt:vector>
  </TitlesOfParts>
  <Company>SPecialiST RePack</Company>
  <LinksUpToDate>false</LinksUpToDate>
  <CharactersWithSpaces>13876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Балсара Турлыбекова</dc:creator>
  <cp:lastModifiedBy>Турлыбекова Балсара Омарбековна</cp:lastModifiedBy>
  <cp:revision>141</cp:revision>
  <cp:lastPrinted>2019-10-08T04:49:00Z</cp:lastPrinted>
  <dcterms:created xsi:type="dcterms:W3CDTF">2022-02-23T11:36:00Z</dcterms:created>
  <dcterms:modified xsi:type="dcterms:W3CDTF">2026-05-29T10:11:00Z</dcterms:modified>
</cp:coreProperties>
</file>